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27455" w14:textId="45DF0569" w:rsidR="00F12A0E" w:rsidRDefault="00F12A0E">
      <w:pPr>
        <w:spacing w:before="2"/>
        <w:rPr>
          <w:b/>
          <w:sz w:val="16"/>
        </w:rPr>
      </w:pPr>
    </w:p>
    <w:p w14:paraId="7F67DF56" w14:textId="39052EEE"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14:paraId="67AB5F6E" w14:textId="77777777" w:rsidR="00BA4D8E" w:rsidRDefault="00BA4D8E" w:rsidP="00BA4D8E">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5038B02F" w14:textId="7ED25F9F" w:rsidR="001A235B" w:rsidRPr="00BA4D8E" w:rsidRDefault="001A235B" w:rsidP="00BA4D8E">
      <w:pPr>
        <w:pStyle w:val="NormalWeb"/>
        <w:spacing w:before="0" w:beforeAutospacing="0" w:after="0" w:afterAutospacing="0"/>
        <w:jc w:val="both"/>
        <w:textAlignment w:val="baseline"/>
        <w:rPr>
          <w:rFonts w:asciiTheme="minorHAnsi" w:hAnsiTheme="minorHAnsi" w:cstheme="minorHAnsi"/>
          <w:b/>
          <w:color w:val="043249"/>
          <w:sz w:val="28"/>
          <w:szCs w:val="28"/>
        </w:rPr>
      </w:pPr>
      <w:r w:rsidRPr="00BA4D8E">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6BF696DE" w14:textId="09F700DD" w:rsidR="00F12A0E" w:rsidRDefault="00C505CF" w:rsidP="00E1402D">
      <w:pPr>
        <w:spacing w:before="190"/>
        <w:jc w:val="both"/>
        <w:rPr>
          <w:rFonts w:asciiTheme="minorHAnsi" w:eastAsia="Times New Roman" w:hAnsiTheme="minorHAnsi" w:cstheme="minorHAnsi"/>
          <w:b/>
          <w:color w:val="043249"/>
          <w:sz w:val="28"/>
          <w:szCs w:val="28"/>
          <w:lang w:val="en-IN" w:eastAsia="en-IN"/>
        </w:rPr>
      </w:pPr>
      <w:r>
        <w:rPr>
          <w:rFonts w:asciiTheme="minorHAnsi" w:eastAsia="Times New Roman" w:hAnsiTheme="minorHAnsi" w:cstheme="minorHAnsi"/>
          <w:b/>
          <w:color w:val="043249"/>
          <w:sz w:val="28"/>
          <w:szCs w:val="28"/>
          <w:lang w:val="en-IN" w:eastAsia="en-IN"/>
        </w:rPr>
        <w:t>K</w:t>
      </w:r>
      <w:r w:rsidR="0027182B" w:rsidRPr="00D170C2">
        <w:rPr>
          <w:rFonts w:asciiTheme="minorHAnsi" w:eastAsia="Times New Roman" w:hAnsiTheme="minorHAnsi" w:cstheme="minorHAnsi"/>
          <w:b/>
          <w:color w:val="043249"/>
          <w:sz w:val="28"/>
          <w:szCs w:val="28"/>
          <w:lang w:val="en-IN" w:eastAsia="en-IN"/>
        </w:rPr>
        <w:t>HPT is seeking application for the following position</w:t>
      </w:r>
      <w:r w:rsidR="0048745B">
        <w:rPr>
          <w:rFonts w:asciiTheme="minorHAnsi" w:eastAsia="Times New Roman" w:hAnsiTheme="minorHAnsi" w:cstheme="minorHAnsi"/>
          <w:b/>
          <w:color w:val="043249"/>
          <w:sz w:val="28"/>
          <w:szCs w:val="28"/>
          <w:lang w:val="en-IN" w:eastAsia="en-IN"/>
        </w:rPr>
        <w:t>s</w:t>
      </w:r>
      <w:r w:rsidR="00BA4D8E">
        <w:rPr>
          <w:rFonts w:asciiTheme="minorHAnsi" w:eastAsia="Times New Roman" w:hAnsiTheme="minorHAnsi" w:cstheme="minorHAnsi"/>
          <w:b/>
          <w:color w:val="043249"/>
          <w:sz w:val="28"/>
          <w:szCs w:val="28"/>
          <w:lang w:val="en-IN" w:eastAsia="en-IN"/>
        </w:rPr>
        <w:t>.</w:t>
      </w:r>
    </w:p>
    <w:p w14:paraId="1562F3C0" w14:textId="50AEF7AB" w:rsidR="00031EE7" w:rsidRPr="00E24FC8" w:rsidRDefault="001F5B5F" w:rsidP="00031EE7">
      <w:pPr>
        <w:tabs>
          <w:tab w:val="left" w:pos="795"/>
          <w:tab w:val="left" w:pos="796"/>
        </w:tabs>
        <w:spacing w:before="196" w:line="278" w:lineRule="auto"/>
        <w:ind w:right="405"/>
        <w:rPr>
          <w:rFonts w:asciiTheme="minorHAnsi" w:hAnsiTheme="minorHAnsi" w:cstheme="minorHAnsi"/>
          <w:b/>
          <w:bCs/>
          <w:color w:val="037E57"/>
          <w:sz w:val="36"/>
          <w:szCs w:val="36"/>
          <w:u w:val="single"/>
        </w:rPr>
      </w:pPr>
      <w:r w:rsidRPr="001F5B5F">
        <w:rPr>
          <w:rFonts w:asciiTheme="minorHAnsi" w:hAnsiTheme="minorHAnsi" w:cstheme="minorHAnsi"/>
          <w:b/>
          <w:bCs/>
          <w:color w:val="037E57"/>
          <w:sz w:val="36"/>
          <w:szCs w:val="36"/>
          <w:u w:val="single"/>
        </w:rPr>
        <w:t>Qualitative Researcher</w:t>
      </w:r>
    </w:p>
    <w:p w14:paraId="102DCE51" w14:textId="09A38D67" w:rsidR="00031EE7" w:rsidRPr="00026FC1"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012FD1">
        <w:rPr>
          <w:rFonts w:asciiTheme="minorHAnsi" w:hAnsiTheme="minorHAnsi" w:cstheme="minorHAnsi"/>
          <w:color w:val="037E57"/>
          <w:sz w:val="24"/>
          <w:szCs w:val="24"/>
        </w:rPr>
        <w:t>1</w:t>
      </w:r>
    </w:p>
    <w:p w14:paraId="4850AA6E" w14:textId="358A4646" w:rsidR="00031EE7"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Location: </w:t>
      </w:r>
      <w:r w:rsidR="0048745B">
        <w:rPr>
          <w:rFonts w:asciiTheme="minorHAnsi" w:hAnsiTheme="minorHAnsi" w:cstheme="minorHAnsi"/>
          <w:color w:val="037E57"/>
          <w:sz w:val="24"/>
          <w:szCs w:val="24"/>
        </w:rPr>
        <w:t>B</w:t>
      </w:r>
      <w:r w:rsidR="00012FD1">
        <w:rPr>
          <w:rFonts w:asciiTheme="minorHAnsi" w:hAnsiTheme="minorHAnsi" w:cstheme="minorHAnsi"/>
          <w:color w:val="037E57"/>
          <w:sz w:val="24"/>
          <w:szCs w:val="24"/>
        </w:rPr>
        <w:t>angalore, Kar</w:t>
      </w:r>
      <w:r w:rsidR="0048745B">
        <w:rPr>
          <w:rFonts w:asciiTheme="minorHAnsi" w:hAnsiTheme="minorHAnsi" w:cstheme="minorHAnsi"/>
          <w:color w:val="037E57"/>
          <w:sz w:val="24"/>
          <w:szCs w:val="24"/>
        </w:rPr>
        <w:t>nataka</w:t>
      </w:r>
    </w:p>
    <w:p w14:paraId="50CA3278" w14:textId="77777777" w:rsidR="00611800" w:rsidRDefault="00611800" w:rsidP="00031EE7">
      <w:pPr>
        <w:pStyle w:val="Heading2"/>
        <w:tabs>
          <w:tab w:val="left" w:pos="838"/>
        </w:tabs>
        <w:ind w:left="0" w:right="512"/>
        <w:rPr>
          <w:rFonts w:asciiTheme="minorHAnsi" w:hAnsiTheme="minorHAnsi" w:cstheme="minorHAnsi"/>
          <w:color w:val="037E57"/>
          <w:sz w:val="24"/>
          <w:szCs w:val="24"/>
        </w:rPr>
      </w:pPr>
    </w:p>
    <w:p w14:paraId="7BD1B416" w14:textId="07CEB0E0" w:rsidR="00E1402D" w:rsidRPr="00026FC1" w:rsidRDefault="00E1402D" w:rsidP="00787CC1">
      <w:pPr>
        <w:shd w:val="clear" w:color="auto" w:fill="E5B8B7" w:themeFill="accent2" w:themeFillTint="66"/>
        <w:jc w:val="both"/>
        <w:rPr>
          <w:rFonts w:asciiTheme="minorHAnsi" w:hAnsiTheme="minorHAnsi" w:cstheme="minorHAnsi"/>
          <w:b/>
          <w:bCs/>
          <w:sz w:val="24"/>
          <w:szCs w:val="24"/>
        </w:rPr>
      </w:pPr>
      <w:r w:rsidRPr="00026FC1">
        <w:rPr>
          <w:rFonts w:asciiTheme="minorHAnsi" w:hAnsiTheme="minorHAnsi" w:cstheme="minorHAnsi"/>
          <w:b/>
          <w:bCs/>
          <w:sz w:val="24"/>
          <w:szCs w:val="24"/>
        </w:rPr>
        <w:t>Qualification, Skills &amp; Competencies</w:t>
      </w:r>
    </w:p>
    <w:p w14:paraId="470BB872" w14:textId="77777777" w:rsidR="001F5B5F" w:rsidRPr="001F5B5F" w:rsidRDefault="001F5B5F" w:rsidP="001F5B5F">
      <w:pPr>
        <w:pStyle w:val="ListParagraph"/>
        <w:widowControl/>
        <w:numPr>
          <w:ilvl w:val="0"/>
          <w:numId w:val="2"/>
        </w:numPr>
        <w:autoSpaceDE/>
        <w:autoSpaceDN/>
        <w:spacing w:before="0" w:line="276" w:lineRule="auto"/>
        <w:ind w:left="284"/>
        <w:contextualSpacing/>
        <w:jc w:val="both"/>
        <w:rPr>
          <w:rFonts w:ascii="Calibri" w:eastAsia="Calibri" w:hAnsi="Calibri" w:cs="Calibri"/>
          <w:color w:val="000000"/>
          <w:sz w:val="24"/>
          <w:szCs w:val="24"/>
          <w:lang w:val="en-IN"/>
        </w:rPr>
      </w:pPr>
      <w:r w:rsidRPr="001F5B5F">
        <w:rPr>
          <w:rFonts w:ascii="Calibri" w:eastAsia="Calibri" w:hAnsi="Calibri" w:cs="Calibri"/>
          <w:color w:val="000000"/>
          <w:sz w:val="24"/>
          <w:szCs w:val="24"/>
          <w:lang w:val="en-IN"/>
        </w:rPr>
        <w:t>Master's degree in Public Health/ Epidemiology/Social Sciences or a related field, with a focus on maternal, newborn and child health.</w:t>
      </w:r>
    </w:p>
    <w:p w14:paraId="27AFC8D4" w14:textId="77777777" w:rsidR="001F5B5F" w:rsidRPr="001F5B5F" w:rsidRDefault="001F5B5F" w:rsidP="001F5B5F">
      <w:pPr>
        <w:pStyle w:val="ListParagraph"/>
        <w:widowControl/>
        <w:numPr>
          <w:ilvl w:val="0"/>
          <w:numId w:val="2"/>
        </w:numPr>
        <w:autoSpaceDE/>
        <w:autoSpaceDN/>
        <w:spacing w:before="0" w:line="276" w:lineRule="auto"/>
        <w:ind w:left="284"/>
        <w:contextualSpacing/>
        <w:jc w:val="both"/>
        <w:rPr>
          <w:rFonts w:ascii="Calibri" w:eastAsia="Calibri" w:hAnsi="Calibri" w:cs="Calibri"/>
          <w:color w:val="000000"/>
          <w:sz w:val="24"/>
          <w:szCs w:val="24"/>
          <w:lang w:val="en-IN"/>
        </w:rPr>
      </w:pPr>
      <w:r w:rsidRPr="001F5B5F">
        <w:rPr>
          <w:rFonts w:ascii="Calibri" w:eastAsia="Calibri" w:hAnsi="Calibri" w:cs="Calibri"/>
          <w:color w:val="000000"/>
          <w:sz w:val="24"/>
          <w:szCs w:val="24"/>
          <w:lang w:val="en-IN"/>
        </w:rPr>
        <w:t>At least 3-5 years of experience in conducting research, preferably in MNCH or related areas.</w:t>
      </w:r>
    </w:p>
    <w:p w14:paraId="1DB83792" w14:textId="77777777" w:rsidR="001F5B5F" w:rsidRPr="001F5B5F" w:rsidRDefault="001F5B5F" w:rsidP="001F5B5F">
      <w:pPr>
        <w:pStyle w:val="ListParagraph"/>
        <w:widowControl/>
        <w:numPr>
          <w:ilvl w:val="0"/>
          <w:numId w:val="2"/>
        </w:numPr>
        <w:autoSpaceDE/>
        <w:autoSpaceDN/>
        <w:spacing w:before="0" w:line="276" w:lineRule="auto"/>
        <w:ind w:left="284"/>
        <w:contextualSpacing/>
        <w:jc w:val="both"/>
        <w:rPr>
          <w:rFonts w:ascii="Calibri" w:eastAsia="Calibri" w:hAnsi="Calibri" w:cs="Calibri"/>
          <w:color w:val="000000"/>
          <w:sz w:val="24"/>
          <w:szCs w:val="24"/>
          <w:lang w:val="en-IN"/>
        </w:rPr>
      </w:pPr>
      <w:r w:rsidRPr="001F5B5F">
        <w:rPr>
          <w:rFonts w:ascii="Calibri" w:eastAsia="Calibri" w:hAnsi="Calibri" w:cs="Calibri"/>
          <w:color w:val="000000"/>
          <w:sz w:val="24"/>
          <w:szCs w:val="24"/>
          <w:lang w:val="en-IN"/>
        </w:rPr>
        <w:t>Strong research design and methodology skills, including qualitative and quantitative research methods, data analysis, and interpretation.</w:t>
      </w:r>
    </w:p>
    <w:p w14:paraId="3F38AB9D" w14:textId="77777777" w:rsidR="001F5B5F" w:rsidRPr="001F5B5F" w:rsidRDefault="001F5B5F" w:rsidP="001F5B5F">
      <w:pPr>
        <w:pStyle w:val="ListParagraph"/>
        <w:widowControl/>
        <w:numPr>
          <w:ilvl w:val="0"/>
          <w:numId w:val="2"/>
        </w:numPr>
        <w:autoSpaceDE/>
        <w:autoSpaceDN/>
        <w:spacing w:before="0" w:line="276" w:lineRule="auto"/>
        <w:ind w:left="284"/>
        <w:contextualSpacing/>
        <w:jc w:val="both"/>
        <w:rPr>
          <w:rFonts w:ascii="Calibri" w:eastAsia="Calibri" w:hAnsi="Calibri" w:cs="Calibri"/>
          <w:color w:val="000000"/>
          <w:sz w:val="24"/>
          <w:szCs w:val="24"/>
          <w:lang w:val="en-IN"/>
        </w:rPr>
      </w:pPr>
      <w:r w:rsidRPr="001F5B5F">
        <w:rPr>
          <w:rFonts w:ascii="Calibri" w:eastAsia="Calibri" w:hAnsi="Calibri" w:cs="Calibri"/>
          <w:color w:val="000000"/>
          <w:sz w:val="24"/>
          <w:szCs w:val="24"/>
          <w:lang w:val="en-IN"/>
        </w:rPr>
        <w:t xml:space="preserve">Proficiency in statistical analysis software (e.g., SPSS, Stata, R) and qualitative data analysis software (e.g., </w:t>
      </w:r>
      <w:proofErr w:type="spellStart"/>
      <w:r w:rsidRPr="001F5B5F">
        <w:rPr>
          <w:rFonts w:ascii="Calibri" w:eastAsia="Calibri" w:hAnsi="Calibri" w:cs="Calibri"/>
          <w:color w:val="000000"/>
          <w:sz w:val="24"/>
          <w:szCs w:val="24"/>
          <w:lang w:val="en-IN"/>
        </w:rPr>
        <w:t>NVivo</w:t>
      </w:r>
      <w:proofErr w:type="spellEnd"/>
      <w:r w:rsidRPr="001F5B5F">
        <w:rPr>
          <w:rFonts w:ascii="Calibri" w:eastAsia="Calibri" w:hAnsi="Calibri" w:cs="Calibri"/>
          <w:color w:val="000000"/>
          <w:sz w:val="24"/>
          <w:szCs w:val="24"/>
          <w:lang w:val="en-IN"/>
        </w:rPr>
        <w:t xml:space="preserve">, </w:t>
      </w:r>
      <w:proofErr w:type="spellStart"/>
      <w:r w:rsidRPr="001F5B5F">
        <w:rPr>
          <w:rFonts w:ascii="Calibri" w:eastAsia="Calibri" w:hAnsi="Calibri" w:cs="Calibri"/>
          <w:color w:val="000000"/>
          <w:sz w:val="24"/>
          <w:szCs w:val="24"/>
          <w:lang w:val="en-IN"/>
        </w:rPr>
        <w:t>ATLAS.ti</w:t>
      </w:r>
      <w:proofErr w:type="spellEnd"/>
      <w:r w:rsidRPr="001F5B5F">
        <w:rPr>
          <w:rFonts w:ascii="Calibri" w:eastAsia="Calibri" w:hAnsi="Calibri" w:cs="Calibri"/>
          <w:color w:val="000000"/>
          <w:sz w:val="24"/>
          <w:szCs w:val="24"/>
          <w:lang w:val="en-IN"/>
        </w:rPr>
        <w:t>).</w:t>
      </w:r>
    </w:p>
    <w:p w14:paraId="7C1C7C20" w14:textId="77777777" w:rsidR="001F5B5F" w:rsidRPr="001F5B5F" w:rsidRDefault="001F5B5F" w:rsidP="001F5B5F">
      <w:pPr>
        <w:pStyle w:val="ListParagraph"/>
        <w:widowControl/>
        <w:numPr>
          <w:ilvl w:val="0"/>
          <w:numId w:val="2"/>
        </w:numPr>
        <w:autoSpaceDE/>
        <w:autoSpaceDN/>
        <w:spacing w:before="0" w:line="276" w:lineRule="auto"/>
        <w:ind w:left="284"/>
        <w:contextualSpacing/>
        <w:jc w:val="both"/>
        <w:rPr>
          <w:rFonts w:ascii="Calibri" w:eastAsia="Calibri" w:hAnsi="Calibri" w:cs="Calibri"/>
          <w:color w:val="000000"/>
          <w:sz w:val="24"/>
          <w:szCs w:val="24"/>
          <w:lang w:val="en-IN"/>
        </w:rPr>
      </w:pPr>
      <w:r w:rsidRPr="001F5B5F">
        <w:rPr>
          <w:rFonts w:ascii="Calibri" w:eastAsia="Calibri" w:hAnsi="Calibri" w:cs="Calibri"/>
          <w:color w:val="000000"/>
          <w:sz w:val="24"/>
          <w:szCs w:val="24"/>
          <w:lang w:val="en-IN"/>
        </w:rPr>
        <w:t>Excellent writing and communication skills, with the ability to synthesize complex information into clear and concise reports and presentations.</w:t>
      </w:r>
    </w:p>
    <w:p w14:paraId="6BD2CC83" w14:textId="77777777" w:rsidR="001F5B5F" w:rsidRPr="001F5B5F" w:rsidRDefault="001F5B5F" w:rsidP="001F5B5F">
      <w:pPr>
        <w:pStyle w:val="ListParagraph"/>
        <w:widowControl/>
        <w:numPr>
          <w:ilvl w:val="0"/>
          <w:numId w:val="2"/>
        </w:numPr>
        <w:autoSpaceDE/>
        <w:autoSpaceDN/>
        <w:spacing w:before="0" w:line="276" w:lineRule="auto"/>
        <w:ind w:left="284"/>
        <w:contextualSpacing/>
        <w:jc w:val="both"/>
        <w:rPr>
          <w:rFonts w:ascii="Calibri" w:eastAsia="Calibri" w:hAnsi="Calibri" w:cs="Calibri"/>
          <w:color w:val="000000"/>
          <w:sz w:val="24"/>
          <w:szCs w:val="24"/>
          <w:lang w:val="en-IN"/>
        </w:rPr>
      </w:pPr>
      <w:r w:rsidRPr="001F5B5F">
        <w:rPr>
          <w:rFonts w:ascii="Calibri" w:eastAsia="Calibri" w:hAnsi="Calibri" w:cs="Calibri"/>
          <w:color w:val="000000"/>
          <w:sz w:val="24"/>
          <w:szCs w:val="24"/>
          <w:lang w:val="en-IN"/>
        </w:rPr>
        <w:t>Experience in manuscript writing, publication, and dissemination of research findings in peer-reviewed journals and conferences.</w:t>
      </w:r>
    </w:p>
    <w:p w14:paraId="10FCA538" w14:textId="77777777" w:rsidR="001F5B5F" w:rsidRPr="001F5B5F" w:rsidRDefault="001F5B5F" w:rsidP="001F5B5F">
      <w:pPr>
        <w:pStyle w:val="ListParagraph"/>
        <w:widowControl/>
        <w:numPr>
          <w:ilvl w:val="0"/>
          <w:numId w:val="2"/>
        </w:numPr>
        <w:autoSpaceDE/>
        <w:autoSpaceDN/>
        <w:spacing w:before="0" w:line="276" w:lineRule="auto"/>
        <w:ind w:left="284"/>
        <w:contextualSpacing/>
        <w:jc w:val="both"/>
        <w:rPr>
          <w:rFonts w:ascii="Calibri" w:eastAsia="Calibri" w:hAnsi="Calibri" w:cs="Calibri"/>
          <w:color w:val="000000"/>
          <w:sz w:val="24"/>
          <w:szCs w:val="24"/>
          <w:lang w:val="en-IN"/>
        </w:rPr>
      </w:pPr>
      <w:r w:rsidRPr="001F5B5F">
        <w:rPr>
          <w:rFonts w:ascii="Calibri" w:eastAsia="Calibri" w:hAnsi="Calibri" w:cs="Calibri"/>
          <w:color w:val="000000"/>
          <w:sz w:val="24"/>
          <w:szCs w:val="24"/>
          <w:lang w:val="en-IN"/>
        </w:rPr>
        <w:t>Familiarity with research ethics principles, protocols, and regulatory requirements.</w:t>
      </w:r>
    </w:p>
    <w:p w14:paraId="475B10E9" w14:textId="77777777" w:rsidR="001F5B5F" w:rsidRPr="001F5B5F" w:rsidRDefault="001F5B5F" w:rsidP="001F5B5F">
      <w:pPr>
        <w:pStyle w:val="ListParagraph"/>
        <w:widowControl/>
        <w:numPr>
          <w:ilvl w:val="0"/>
          <w:numId w:val="2"/>
        </w:numPr>
        <w:autoSpaceDE/>
        <w:autoSpaceDN/>
        <w:spacing w:before="0" w:line="276" w:lineRule="auto"/>
        <w:ind w:left="284"/>
        <w:contextualSpacing/>
        <w:jc w:val="both"/>
        <w:rPr>
          <w:rFonts w:ascii="Calibri" w:eastAsia="Calibri" w:hAnsi="Calibri" w:cs="Calibri"/>
          <w:color w:val="000000"/>
          <w:sz w:val="24"/>
          <w:szCs w:val="24"/>
          <w:lang w:val="en-IN"/>
        </w:rPr>
      </w:pPr>
      <w:r w:rsidRPr="001F5B5F">
        <w:rPr>
          <w:rFonts w:ascii="Calibri" w:eastAsia="Calibri" w:hAnsi="Calibri" w:cs="Calibri"/>
          <w:color w:val="000000"/>
          <w:sz w:val="24"/>
          <w:szCs w:val="24"/>
          <w:lang w:val="en-IN"/>
        </w:rPr>
        <w:t>Ability to work independently, manage multiple tasks simultaneously, and meet deadlines in a fast-paced environment.</w:t>
      </w:r>
    </w:p>
    <w:p w14:paraId="0BA4A3FF" w14:textId="77777777" w:rsidR="001F5B5F" w:rsidRPr="001F5B5F" w:rsidRDefault="001F5B5F" w:rsidP="001F5B5F">
      <w:pPr>
        <w:pStyle w:val="ListParagraph"/>
        <w:widowControl/>
        <w:numPr>
          <w:ilvl w:val="0"/>
          <w:numId w:val="2"/>
        </w:numPr>
        <w:autoSpaceDE/>
        <w:autoSpaceDN/>
        <w:spacing w:before="0" w:line="276" w:lineRule="auto"/>
        <w:ind w:left="284"/>
        <w:contextualSpacing/>
        <w:jc w:val="both"/>
        <w:rPr>
          <w:rFonts w:ascii="Calibri" w:eastAsia="Calibri" w:hAnsi="Calibri" w:cs="Calibri"/>
          <w:color w:val="000000"/>
          <w:sz w:val="24"/>
          <w:szCs w:val="24"/>
          <w:lang w:val="en-IN"/>
        </w:rPr>
      </w:pPr>
      <w:r w:rsidRPr="001F5B5F">
        <w:rPr>
          <w:rFonts w:ascii="Calibri" w:eastAsia="Calibri" w:hAnsi="Calibri" w:cs="Calibri"/>
          <w:color w:val="000000"/>
          <w:sz w:val="24"/>
          <w:szCs w:val="24"/>
          <w:lang w:val="en-IN"/>
        </w:rPr>
        <w:t>Willingness to travel within the district.</w:t>
      </w:r>
    </w:p>
    <w:p w14:paraId="46342FF3" w14:textId="77777777" w:rsidR="001F5B5F" w:rsidRPr="001F5B5F" w:rsidRDefault="001F5B5F" w:rsidP="001F5B5F">
      <w:pPr>
        <w:pStyle w:val="ListParagraph"/>
        <w:widowControl/>
        <w:numPr>
          <w:ilvl w:val="0"/>
          <w:numId w:val="2"/>
        </w:numPr>
        <w:autoSpaceDE/>
        <w:autoSpaceDN/>
        <w:spacing w:before="0" w:line="276" w:lineRule="auto"/>
        <w:ind w:left="284"/>
        <w:contextualSpacing/>
        <w:jc w:val="both"/>
        <w:rPr>
          <w:rFonts w:ascii="Calibri" w:eastAsia="Calibri" w:hAnsi="Calibri" w:cs="Calibri"/>
          <w:color w:val="000000"/>
          <w:sz w:val="24"/>
          <w:szCs w:val="24"/>
          <w:lang w:val="en-IN"/>
        </w:rPr>
      </w:pPr>
      <w:r w:rsidRPr="001F5B5F">
        <w:rPr>
          <w:rFonts w:ascii="Calibri" w:eastAsia="Calibri" w:hAnsi="Calibri" w:cs="Calibri"/>
          <w:color w:val="000000"/>
          <w:sz w:val="24"/>
          <w:szCs w:val="24"/>
          <w:lang w:val="en-IN"/>
        </w:rPr>
        <w:t>Strong interpersonal skills, with the ability to collaborate effectively with multidisciplinary teams and stakeholders.</w:t>
      </w:r>
    </w:p>
    <w:p w14:paraId="06FE3EF5" w14:textId="74BC956F" w:rsidR="00ED3594" w:rsidRDefault="001F5B5F" w:rsidP="001F5B5F">
      <w:pPr>
        <w:pStyle w:val="ListParagraph"/>
        <w:widowControl/>
        <w:numPr>
          <w:ilvl w:val="0"/>
          <w:numId w:val="2"/>
        </w:numPr>
        <w:autoSpaceDE/>
        <w:autoSpaceDN/>
        <w:spacing w:before="0" w:line="276" w:lineRule="auto"/>
        <w:ind w:left="284"/>
        <w:contextualSpacing/>
        <w:jc w:val="both"/>
        <w:rPr>
          <w:rFonts w:ascii="Calibri" w:eastAsia="Calibri" w:hAnsi="Calibri" w:cs="Calibri"/>
          <w:color w:val="000000"/>
          <w:sz w:val="24"/>
          <w:szCs w:val="24"/>
          <w:lang w:val="en-IN"/>
        </w:rPr>
      </w:pPr>
      <w:r w:rsidRPr="001F5B5F">
        <w:rPr>
          <w:rFonts w:ascii="Calibri" w:eastAsia="Calibri" w:hAnsi="Calibri" w:cs="Calibri"/>
          <w:color w:val="000000"/>
          <w:sz w:val="24"/>
          <w:szCs w:val="24"/>
          <w:lang w:val="en-IN"/>
        </w:rPr>
        <w:t>Fluency in Kannada and proficiency in English is required</w:t>
      </w:r>
    </w:p>
    <w:p w14:paraId="01BDB3D5" w14:textId="65A8AED8" w:rsidR="001F5B5F" w:rsidRDefault="001F5B5F" w:rsidP="001F5B5F">
      <w:pPr>
        <w:pStyle w:val="ListParagraph"/>
        <w:widowControl/>
        <w:autoSpaceDE/>
        <w:autoSpaceDN/>
        <w:spacing w:before="0" w:line="276" w:lineRule="auto"/>
        <w:ind w:left="284" w:firstLine="0"/>
        <w:contextualSpacing/>
        <w:jc w:val="both"/>
        <w:rPr>
          <w:rFonts w:ascii="Calibri" w:eastAsia="Calibri" w:hAnsi="Calibri" w:cs="Calibri"/>
          <w:color w:val="000000"/>
          <w:sz w:val="24"/>
          <w:szCs w:val="24"/>
          <w:lang w:val="en-IN"/>
        </w:rPr>
      </w:pPr>
    </w:p>
    <w:p w14:paraId="134884B7" w14:textId="60182EB4" w:rsidR="001F5B5F" w:rsidRDefault="001F5B5F" w:rsidP="001F5B5F">
      <w:pPr>
        <w:pStyle w:val="ListParagraph"/>
        <w:widowControl/>
        <w:autoSpaceDE/>
        <w:autoSpaceDN/>
        <w:spacing w:before="0" w:line="276" w:lineRule="auto"/>
        <w:ind w:left="284" w:firstLine="0"/>
        <w:contextualSpacing/>
        <w:jc w:val="both"/>
        <w:rPr>
          <w:rFonts w:ascii="Calibri" w:eastAsia="Calibri" w:hAnsi="Calibri" w:cs="Calibri"/>
          <w:color w:val="000000"/>
          <w:sz w:val="24"/>
          <w:szCs w:val="24"/>
          <w:lang w:val="en-IN"/>
        </w:rPr>
      </w:pPr>
    </w:p>
    <w:p w14:paraId="1AC4A182" w14:textId="77777777" w:rsidR="001F5B5F" w:rsidRPr="001F5B5F" w:rsidRDefault="001F5B5F" w:rsidP="001F5B5F">
      <w:pPr>
        <w:pStyle w:val="ListParagraph"/>
        <w:widowControl/>
        <w:autoSpaceDE/>
        <w:autoSpaceDN/>
        <w:spacing w:before="0" w:line="276" w:lineRule="auto"/>
        <w:ind w:left="284" w:firstLine="0"/>
        <w:contextualSpacing/>
        <w:jc w:val="both"/>
        <w:rPr>
          <w:rFonts w:ascii="Calibri" w:eastAsia="Calibri" w:hAnsi="Calibri" w:cs="Calibri"/>
          <w:color w:val="000000"/>
          <w:sz w:val="24"/>
          <w:szCs w:val="24"/>
          <w:lang w:val="en-IN"/>
        </w:rPr>
      </w:pPr>
    </w:p>
    <w:p w14:paraId="2C46F925" w14:textId="1F643C1F" w:rsidR="00F12A0E" w:rsidRPr="00026FC1" w:rsidRDefault="0027182B" w:rsidP="00787CC1">
      <w:pPr>
        <w:shd w:val="clear" w:color="auto" w:fill="E5B8B7" w:themeFill="accent2" w:themeFillTint="66"/>
        <w:tabs>
          <w:tab w:val="left" w:pos="709"/>
        </w:tabs>
        <w:rPr>
          <w:rFonts w:asciiTheme="minorHAnsi" w:hAnsiTheme="minorHAnsi" w:cstheme="minorHAnsi"/>
          <w:b/>
          <w:bCs/>
          <w:sz w:val="24"/>
          <w:szCs w:val="24"/>
        </w:rPr>
      </w:pPr>
      <w:r w:rsidRPr="00026FC1">
        <w:rPr>
          <w:rFonts w:asciiTheme="minorHAnsi" w:hAnsiTheme="minorHAnsi" w:cstheme="minorHAnsi"/>
          <w:b/>
          <w:bCs/>
          <w:sz w:val="24"/>
          <w:szCs w:val="24"/>
        </w:rPr>
        <w:lastRenderedPageBreak/>
        <w:t>Roles and Responsibilities</w:t>
      </w:r>
    </w:p>
    <w:p w14:paraId="1BC422F9" w14:textId="77777777" w:rsidR="001F5B5F" w:rsidRPr="00347628" w:rsidRDefault="001F5B5F" w:rsidP="001F5B5F">
      <w:pPr>
        <w:widowControl/>
        <w:numPr>
          <w:ilvl w:val="0"/>
          <w:numId w:val="2"/>
        </w:numPr>
        <w:autoSpaceDE/>
        <w:autoSpaceDN/>
        <w:spacing w:before="100" w:beforeAutospacing="1" w:after="100" w:afterAutospacing="1"/>
        <w:jc w:val="both"/>
        <w:rPr>
          <w:rFonts w:asciiTheme="minorHAnsi" w:hAnsiTheme="minorHAnsi" w:cstheme="minorHAnsi"/>
          <w:bCs/>
          <w:sz w:val="24"/>
          <w:szCs w:val="24"/>
        </w:rPr>
      </w:pPr>
      <w:bookmarkStart w:id="0" w:name="_Hlk96612976"/>
      <w:r w:rsidRPr="00347628">
        <w:rPr>
          <w:rFonts w:asciiTheme="minorHAnsi" w:hAnsiTheme="minorHAnsi" w:cstheme="minorHAnsi"/>
          <w:bCs/>
          <w:sz w:val="24"/>
          <w:szCs w:val="24"/>
        </w:rPr>
        <w:t>Lead the design, planning, and implementation of research studies related to maternal, newborn, and child health within the project.</w:t>
      </w:r>
    </w:p>
    <w:p w14:paraId="4E7E7D67" w14:textId="77777777" w:rsidR="001F5B5F" w:rsidRPr="00347628" w:rsidRDefault="001F5B5F" w:rsidP="001F5B5F">
      <w:pPr>
        <w:widowControl/>
        <w:numPr>
          <w:ilvl w:val="0"/>
          <w:numId w:val="2"/>
        </w:numPr>
        <w:autoSpaceDE/>
        <w:autoSpaceDN/>
        <w:spacing w:before="100" w:beforeAutospacing="1" w:after="100" w:afterAutospacing="1"/>
        <w:jc w:val="both"/>
        <w:rPr>
          <w:rFonts w:asciiTheme="minorHAnsi" w:hAnsiTheme="minorHAnsi" w:cstheme="minorHAnsi"/>
          <w:bCs/>
          <w:sz w:val="24"/>
          <w:szCs w:val="24"/>
        </w:rPr>
      </w:pPr>
      <w:r w:rsidRPr="00347628">
        <w:rPr>
          <w:rFonts w:asciiTheme="minorHAnsi" w:hAnsiTheme="minorHAnsi" w:cstheme="minorHAnsi"/>
          <w:bCs/>
          <w:sz w:val="24"/>
          <w:szCs w:val="24"/>
        </w:rPr>
        <w:t>Conduct literature reviews and situational analyses to identify research gaps, emerging trends, and best practices in MNCH</w:t>
      </w:r>
      <w:r>
        <w:rPr>
          <w:rFonts w:asciiTheme="minorHAnsi" w:hAnsiTheme="minorHAnsi" w:cstheme="minorHAnsi"/>
          <w:bCs/>
          <w:sz w:val="24"/>
          <w:szCs w:val="24"/>
        </w:rPr>
        <w:t xml:space="preserve"> with special focus on neonatal care</w:t>
      </w:r>
      <w:r w:rsidRPr="00347628">
        <w:rPr>
          <w:rFonts w:asciiTheme="minorHAnsi" w:hAnsiTheme="minorHAnsi" w:cstheme="minorHAnsi"/>
          <w:bCs/>
          <w:sz w:val="24"/>
          <w:szCs w:val="24"/>
        </w:rPr>
        <w:t>.</w:t>
      </w:r>
    </w:p>
    <w:p w14:paraId="659DB52D" w14:textId="77777777" w:rsidR="001F5B5F" w:rsidRPr="00347628" w:rsidRDefault="001F5B5F" w:rsidP="001F5B5F">
      <w:pPr>
        <w:widowControl/>
        <w:numPr>
          <w:ilvl w:val="0"/>
          <w:numId w:val="2"/>
        </w:numPr>
        <w:autoSpaceDE/>
        <w:autoSpaceDN/>
        <w:spacing w:before="100" w:beforeAutospacing="1" w:after="100" w:afterAutospacing="1"/>
        <w:jc w:val="both"/>
        <w:rPr>
          <w:rFonts w:asciiTheme="minorHAnsi" w:hAnsiTheme="minorHAnsi" w:cstheme="minorHAnsi"/>
          <w:bCs/>
          <w:sz w:val="24"/>
          <w:szCs w:val="24"/>
        </w:rPr>
      </w:pPr>
      <w:r w:rsidRPr="00347628">
        <w:rPr>
          <w:rFonts w:asciiTheme="minorHAnsi" w:hAnsiTheme="minorHAnsi" w:cstheme="minorHAnsi"/>
          <w:bCs/>
          <w:sz w:val="24"/>
          <w:szCs w:val="24"/>
        </w:rPr>
        <w:t>Develop research protocols, methodologies, data collection tools, and ethical considerations in collaboration with relevant stakeholders.</w:t>
      </w:r>
    </w:p>
    <w:p w14:paraId="6E3C7A9A" w14:textId="77777777" w:rsidR="001F5B5F" w:rsidRPr="00347628" w:rsidRDefault="001F5B5F" w:rsidP="001F5B5F">
      <w:pPr>
        <w:widowControl/>
        <w:numPr>
          <w:ilvl w:val="0"/>
          <w:numId w:val="2"/>
        </w:numPr>
        <w:autoSpaceDE/>
        <w:autoSpaceDN/>
        <w:spacing w:before="100" w:beforeAutospacing="1" w:after="100" w:afterAutospacing="1"/>
        <w:jc w:val="both"/>
        <w:rPr>
          <w:rFonts w:asciiTheme="minorHAnsi" w:hAnsiTheme="minorHAnsi" w:cstheme="minorHAnsi"/>
          <w:bCs/>
          <w:sz w:val="24"/>
          <w:szCs w:val="24"/>
        </w:rPr>
      </w:pPr>
      <w:r w:rsidRPr="00347628">
        <w:rPr>
          <w:rFonts w:asciiTheme="minorHAnsi" w:hAnsiTheme="minorHAnsi" w:cstheme="minorHAnsi"/>
          <w:bCs/>
          <w:sz w:val="24"/>
          <w:szCs w:val="24"/>
        </w:rPr>
        <w:t xml:space="preserve">Coordinate data collection activities, including recruitment, training, and supervision of </w:t>
      </w:r>
      <w:r>
        <w:rPr>
          <w:rFonts w:asciiTheme="minorHAnsi" w:hAnsiTheme="minorHAnsi" w:cstheme="minorHAnsi"/>
          <w:bCs/>
          <w:sz w:val="24"/>
          <w:szCs w:val="24"/>
        </w:rPr>
        <w:t>research assistants.</w:t>
      </w:r>
    </w:p>
    <w:p w14:paraId="21385E6F" w14:textId="77777777" w:rsidR="001F5B5F" w:rsidRPr="00347628" w:rsidRDefault="001F5B5F" w:rsidP="001F5B5F">
      <w:pPr>
        <w:widowControl/>
        <w:numPr>
          <w:ilvl w:val="0"/>
          <w:numId w:val="2"/>
        </w:numPr>
        <w:autoSpaceDE/>
        <w:autoSpaceDN/>
        <w:spacing w:before="100" w:beforeAutospacing="1" w:after="100" w:afterAutospacing="1"/>
        <w:jc w:val="both"/>
        <w:rPr>
          <w:rFonts w:asciiTheme="minorHAnsi" w:hAnsiTheme="minorHAnsi" w:cstheme="minorHAnsi"/>
          <w:bCs/>
          <w:sz w:val="24"/>
          <w:szCs w:val="24"/>
        </w:rPr>
      </w:pPr>
      <w:r w:rsidRPr="00347628">
        <w:rPr>
          <w:rFonts w:asciiTheme="minorHAnsi" w:hAnsiTheme="minorHAnsi" w:cstheme="minorHAnsi"/>
          <w:bCs/>
          <w:sz w:val="24"/>
          <w:szCs w:val="24"/>
        </w:rPr>
        <w:t>Ensure the quality, integrity, and ethical conduct of research activities in compliance with institutional and regulatory standards.</w:t>
      </w:r>
    </w:p>
    <w:p w14:paraId="0A8B7ECD" w14:textId="77777777" w:rsidR="001F5B5F" w:rsidRPr="00347628" w:rsidRDefault="001F5B5F" w:rsidP="001F5B5F">
      <w:pPr>
        <w:widowControl/>
        <w:numPr>
          <w:ilvl w:val="0"/>
          <w:numId w:val="2"/>
        </w:numPr>
        <w:autoSpaceDE/>
        <w:autoSpaceDN/>
        <w:spacing w:before="100" w:beforeAutospacing="1" w:after="100" w:afterAutospacing="1"/>
        <w:jc w:val="both"/>
        <w:rPr>
          <w:rFonts w:asciiTheme="minorHAnsi" w:hAnsiTheme="minorHAnsi" w:cstheme="minorHAnsi"/>
          <w:bCs/>
          <w:sz w:val="24"/>
          <w:szCs w:val="24"/>
        </w:rPr>
      </w:pPr>
      <w:r w:rsidRPr="00347628">
        <w:rPr>
          <w:rFonts w:asciiTheme="minorHAnsi" w:hAnsiTheme="minorHAnsi" w:cstheme="minorHAnsi"/>
          <w:bCs/>
          <w:sz w:val="24"/>
          <w:szCs w:val="24"/>
        </w:rPr>
        <w:t>Analyze research data using appropriate statistical methods and software, and interpret findings to generate actionable recommendations.</w:t>
      </w:r>
    </w:p>
    <w:p w14:paraId="248C33F9" w14:textId="77777777" w:rsidR="001F5B5F" w:rsidRPr="00347628" w:rsidRDefault="001F5B5F" w:rsidP="001F5B5F">
      <w:pPr>
        <w:widowControl/>
        <w:numPr>
          <w:ilvl w:val="0"/>
          <w:numId w:val="2"/>
        </w:numPr>
        <w:autoSpaceDE/>
        <w:autoSpaceDN/>
        <w:spacing w:before="100" w:beforeAutospacing="1" w:after="100" w:afterAutospacing="1"/>
        <w:jc w:val="both"/>
        <w:rPr>
          <w:rFonts w:asciiTheme="minorHAnsi" w:hAnsiTheme="minorHAnsi" w:cstheme="minorHAnsi"/>
          <w:bCs/>
          <w:sz w:val="24"/>
          <w:szCs w:val="24"/>
        </w:rPr>
      </w:pPr>
      <w:r w:rsidRPr="00347628">
        <w:rPr>
          <w:rFonts w:asciiTheme="minorHAnsi" w:hAnsiTheme="minorHAnsi" w:cstheme="minorHAnsi"/>
          <w:bCs/>
          <w:sz w:val="24"/>
          <w:szCs w:val="24"/>
        </w:rPr>
        <w:t>Prepare research reports, policy briefs, manuscripts, and presentations for dissemination to project stakeholders, peer-reviewed journals, and conferences.</w:t>
      </w:r>
    </w:p>
    <w:p w14:paraId="31B2A575" w14:textId="77777777" w:rsidR="001F5B5F" w:rsidRPr="00347628" w:rsidRDefault="001F5B5F" w:rsidP="001F5B5F">
      <w:pPr>
        <w:widowControl/>
        <w:numPr>
          <w:ilvl w:val="0"/>
          <w:numId w:val="2"/>
        </w:numPr>
        <w:autoSpaceDE/>
        <w:autoSpaceDN/>
        <w:spacing w:before="100" w:beforeAutospacing="1" w:after="100" w:afterAutospacing="1"/>
        <w:jc w:val="both"/>
        <w:rPr>
          <w:rFonts w:asciiTheme="minorHAnsi" w:hAnsiTheme="minorHAnsi" w:cstheme="minorHAnsi"/>
          <w:bCs/>
          <w:sz w:val="24"/>
          <w:szCs w:val="24"/>
        </w:rPr>
      </w:pPr>
      <w:r w:rsidRPr="00347628">
        <w:rPr>
          <w:rFonts w:asciiTheme="minorHAnsi" w:hAnsiTheme="minorHAnsi" w:cstheme="minorHAnsi"/>
          <w:bCs/>
          <w:sz w:val="24"/>
          <w:szCs w:val="24"/>
        </w:rPr>
        <w:t>Engage with project teams, government counterparts, donors, and other stakeholders to integrate research findings into program design, implementation, and advocacy efforts.</w:t>
      </w:r>
    </w:p>
    <w:p w14:paraId="2D8256B7" w14:textId="77777777" w:rsidR="001F5B5F" w:rsidRPr="00347628" w:rsidRDefault="001F5B5F" w:rsidP="001F5B5F">
      <w:pPr>
        <w:widowControl/>
        <w:numPr>
          <w:ilvl w:val="0"/>
          <w:numId w:val="2"/>
        </w:numPr>
        <w:autoSpaceDE/>
        <w:autoSpaceDN/>
        <w:spacing w:before="100" w:beforeAutospacing="1" w:after="100" w:afterAutospacing="1"/>
        <w:jc w:val="both"/>
        <w:rPr>
          <w:rFonts w:asciiTheme="minorHAnsi" w:hAnsiTheme="minorHAnsi" w:cstheme="minorHAnsi"/>
          <w:bCs/>
          <w:sz w:val="24"/>
          <w:szCs w:val="24"/>
        </w:rPr>
      </w:pPr>
      <w:r w:rsidRPr="00347628">
        <w:rPr>
          <w:rFonts w:asciiTheme="minorHAnsi" w:hAnsiTheme="minorHAnsi" w:cstheme="minorHAnsi"/>
          <w:bCs/>
          <w:sz w:val="24"/>
          <w:szCs w:val="24"/>
        </w:rPr>
        <w:t>Provide technical support and mentorship to project staff and partners on research methodologies, data analysis techniques, and research ethics.</w:t>
      </w:r>
    </w:p>
    <w:p w14:paraId="7C4582D1" w14:textId="77777777" w:rsidR="001F5B5F" w:rsidRPr="00347628" w:rsidRDefault="001F5B5F" w:rsidP="001F5B5F">
      <w:pPr>
        <w:widowControl/>
        <w:numPr>
          <w:ilvl w:val="0"/>
          <w:numId w:val="2"/>
        </w:numPr>
        <w:autoSpaceDE/>
        <w:autoSpaceDN/>
        <w:spacing w:before="100" w:beforeAutospacing="1" w:after="100" w:afterAutospacing="1"/>
        <w:jc w:val="both"/>
        <w:rPr>
          <w:rFonts w:asciiTheme="minorHAnsi" w:hAnsiTheme="minorHAnsi" w:cstheme="minorHAnsi"/>
          <w:bCs/>
          <w:sz w:val="24"/>
          <w:szCs w:val="24"/>
        </w:rPr>
      </w:pPr>
      <w:r w:rsidRPr="00347628">
        <w:rPr>
          <w:rFonts w:asciiTheme="minorHAnsi" w:hAnsiTheme="minorHAnsi" w:cstheme="minorHAnsi"/>
          <w:bCs/>
          <w:sz w:val="24"/>
          <w:szCs w:val="24"/>
        </w:rPr>
        <w:t>Collaborate with academic institutions, research organizations, and other partners to leverage expertise, resources, and funding opportunities for research in MNCH.</w:t>
      </w:r>
    </w:p>
    <w:p w14:paraId="6828CD4D" w14:textId="77777777" w:rsidR="001F5B5F" w:rsidRPr="001F5B5F" w:rsidRDefault="001F5B5F" w:rsidP="001F5B5F">
      <w:pPr>
        <w:pStyle w:val="ListParagraph"/>
        <w:widowControl/>
        <w:numPr>
          <w:ilvl w:val="0"/>
          <w:numId w:val="2"/>
        </w:numPr>
        <w:autoSpaceDE/>
        <w:autoSpaceDN/>
        <w:spacing w:before="0" w:line="276" w:lineRule="auto"/>
        <w:contextualSpacing/>
        <w:jc w:val="both"/>
        <w:rPr>
          <w:rFonts w:ascii="Calibri" w:eastAsia="Calibri" w:hAnsi="Calibri" w:cs="Calibri"/>
          <w:color w:val="000000"/>
          <w:sz w:val="24"/>
          <w:szCs w:val="24"/>
          <w:lang w:val="en-IN"/>
        </w:rPr>
      </w:pPr>
      <w:r w:rsidRPr="00347628">
        <w:rPr>
          <w:rFonts w:asciiTheme="minorHAnsi" w:hAnsiTheme="minorHAnsi" w:cstheme="minorHAnsi"/>
          <w:bCs/>
          <w:sz w:val="24"/>
          <w:szCs w:val="24"/>
        </w:rPr>
        <w:t xml:space="preserve">Stay abreast of developments in MNCH </w:t>
      </w:r>
      <w:r>
        <w:rPr>
          <w:rFonts w:asciiTheme="minorHAnsi" w:hAnsiTheme="minorHAnsi" w:cstheme="minorHAnsi"/>
          <w:bCs/>
          <w:sz w:val="24"/>
          <w:szCs w:val="24"/>
        </w:rPr>
        <w:t xml:space="preserve">including neonatal </w:t>
      </w:r>
      <w:r w:rsidRPr="00347628">
        <w:rPr>
          <w:rFonts w:asciiTheme="minorHAnsi" w:hAnsiTheme="minorHAnsi" w:cstheme="minorHAnsi"/>
          <w:bCs/>
          <w:sz w:val="24"/>
          <w:szCs w:val="24"/>
        </w:rPr>
        <w:t>research, policy</w:t>
      </w:r>
      <w:r>
        <w:rPr>
          <w:rFonts w:asciiTheme="minorHAnsi" w:hAnsiTheme="minorHAnsi" w:cstheme="minorHAnsi"/>
          <w:bCs/>
          <w:sz w:val="24"/>
          <w:szCs w:val="24"/>
        </w:rPr>
        <w:t xml:space="preserve"> </w:t>
      </w:r>
      <w:r w:rsidRPr="00347628">
        <w:rPr>
          <w:rFonts w:asciiTheme="minorHAnsi" w:hAnsiTheme="minorHAnsi" w:cstheme="minorHAnsi"/>
          <w:bCs/>
          <w:sz w:val="24"/>
          <w:szCs w:val="24"/>
        </w:rPr>
        <w:t>and practice and contribute to knowledge sharing and capacity building initiatives</w:t>
      </w:r>
    </w:p>
    <w:p w14:paraId="1FE52C64" w14:textId="0058FD7C" w:rsidR="00012FD1" w:rsidRPr="001F5B5F" w:rsidRDefault="00012FD1" w:rsidP="001F5B5F">
      <w:pPr>
        <w:pStyle w:val="ListParagraph"/>
        <w:widowControl/>
        <w:numPr>
          <w:ilvl w:val="0"/>
          <w:numId w:val="2"/>
        </w:numPr>
        <w:autoSpaceDE/>
        <w:autoSpaceDN/>
        <w:spacing w:before="0" w:line="276" w:lineRule="auto"/>
        <w:ind w:left="284" w:firstLine="142"/>
        <w:contextualSpacing/>
        <w:jc w:val="both"/>
        <w:rPr>
          <w:rFonts w:asciiTheme="minorHAnsi" w:hAnsiTheme="minorHAnsi" w:cstheme="minorHAnsi"/>
          <w:bCs/>
          <w:sz w:val="24"/>
          <w:szCs w:val="24"/>
        </w:rPr>
      </w:pPr>
      <w:r w:rsidRPr="001F5B5F">
        <w:rPr>
          <w:rFonts w:asciiTheme="minorHAnsi" w:hAnsiTheme="minorHAnsi" w:cstheme="minorHAnsi"/>
          <w:bCs/>
          <w:sz w:val="24"/>
          <w:szCs w:val="24"/>
        </w:rPr>
        <w:t>Any other task assigned by Line Manager</w:t>
      </w:r>
    </w:p>
    <w:bookmarkEnd w:id="0"/>
    <w:p w14:paraId="0D98C58C" w14:textId="7E4E9360" w:rsidR="00787CC1" w:rsidRPr="00026FC1" w:rsidRDefault="0027182B" w:rsidP="00ED3594">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Reportin</w:t>
      </w:r>
      <w:r w:rsidR="00787CC1" w:rsidRPr="00026FC1">
        <w:rPr>
          <w:rFonts w:asciiTheme="minorHAnsi" w:eastAsia="Arial" w:hAnsiTheme="minorHAnsi" w:cstheme="minorHAnsi"/>
          <w:b/>
          <w:bCs/>
          <w:sz w:val="24"/>
          <w:szCs w:val="24"/>
        </w:rPr>
        <w:t>g</w:t>
      </w:r>
    </w:p>
    <w:p w14:paraId="74ACA88F" w14:textId="6E3F7559" w:rsidR="00CB3E63" w:rsidRPr="001F5B5F" w:rsidRDefault="00D64E68" w:rsidP="001F5B5F">
      <w:pPr>
        <w:jc w:val="both"/>
        <w:rPr>
          <w:rFonts w:ascii="Calibri" w:eastAsia="Calibri" w:hAnsi="Calibri" w:cs="Calibri"/>
          <w:color w:val="000000"/>
          <w:sz w:val="24"/>
          <w:szCs w:val="24"/>
          <w:lang w:val="en-IN"/>
        </w:rPr>
      </w:pPr>
      <w:r w:rsidRPr="001F5B5F">
        <w:rPr>
          <w:rFonts w:ascii="Calibri" w:eastAsia="Calibri" w:hAnsi="Calibri" w:cs="Calibri"/>
          <w:color w:val="000000"/>
          <w:sz w:val="24"/>
          <w:szCs w:val="24"/>
          <w:lang w:val="en-IN"/>
        </w:rPr>
        <w:t xml:space="preserve">The </w:t>
      </w:r>
      <w:r w:rsidR="001F5B5F" w:rsidRPr="001F5B5F">
        <w:rPr>
          <w:rFonts w:asciiTheme="minorHAnsi" w:hAnsiTheme="minorHAnsi" w:cstheme="minorHAnsi"/>
          <w:sz w:val="24"/>
          <w:szCs w:val="24"/>
        </w:rPr>
        <w:t>Qualitative Researcher</w:t>
      </w:r>
      <w:r w:rsidR="001F5B5F" w:rsidRPr="001F5B5F">
        <w:rPr>
          <w:rFonts w:ascii="Calibri" w:eastAsia="Calibri" w:hAnsi="Calibri" w:cs="Calibri"/>
          <w:color w:val="000000"/>
          <w:sz w:val="24"/>
          <w:szCs w:val="24"/>
          <w:lang w:val="en-IN"/>
        </w:rPr>
        <w:t xml:space="preserve"> </w:t>
      </w:r>
      <w:r w:rsidR="00012FD1" w:rsidRPr="001F5B5F">
        <w:rPr>
          <w:rFonts w:ascii="Calibri" w:eastAsia="Calibri" w:hAnsi="Calibri" w:cs="Calibri"/>
          <w:color w:val="000000"/>
          <w:sz w:val="24"/>
          <w:szCs w:val="24"/>
          <w:lang w:val="en-IN"/>
        </w:rPr>
        <w:t xml:space="preserve">will be reporting to </w:t>
      </w:r>
      <w:r w:rsidR="001F5B5F" w:rsidRPr="001F5B5F">
        <w:rPr>
          <w:rFonts w:asciiTheme="minorHAnsi" w:hAnsiTheme="minorHAnsi" w:cstheme="minorHAnsi"/>
          <w:sz w:val="24"/>
          <w:szCs w:val="24"/>
        </w:rPr>
        <w:t xml:space="preserve">District Lead – </w:t>
      </w:r>
      <w:proofErr w:type="spellStart"/>
      <w:r w:rsidR="001F5B5F" w:rsidRPr="001F5B5F">
        <w:rPr>
          <w:rFonts w:asciiTheme="minorHAnsi" w:hAnsiTheme="minorHAnsi" w:cstheme="minorHAnsi"/>
          <w:sz w:val="24"/>
          <w:szCs w:val="24"/>
        </w:rPr>
        <w:t>Sankalp</w:t>
      </w:r>
      <w:proofErr w:type="spellEnd"/>
      <w:r w:rsidR="001F5B5F" w:rsidRPr="001F5B5F">
        <w:rPr>
          <w:rFonts w:asciiTheme="minorHAnsi" w:hAnsiTheme="minorHAnsi" w:cstheme="minorHAnsi"/>
          <w:sz w:val="24"/>
          <w:szCs w:val="24"/>
        </w:rPr>
        <w:t xml:space="preserve"> project. </w:t>
      </w:r>
      <w:r w:rsidR="0048745B" w:rsidRPr="001F5B5F">
        <w:rPr>
          <w:rFonts w:ascii="Calibri" w:eastAsia="Calibri" w:hAnsi="Calibri" w:cs="Calibri"/>
          <w:color w:val="000000"/>
          <w:sz w:val="24"/>
          <w:szCs w:val="24"/>
          <w:lang w:val="en-IN"/>
        </w:rPr>
        <w:t xml:space="preserve"> </w:t>
      </w:r>
    </w:p>
    <w:p w14:paraId="24B49F09" w14:textId="77777777" w:rsidR="00787CC1" w:rsidRPr="00026FC1" w:rsidRDefault="0027182B" w:rsidP="00ED3594">
      <w:pPr>
        <w:pStyle w:val="BodyText"/>
        <w:shd w:val="clear" w:color="auto" w:fill="E5B8B7" w:themeFill="accent2" w:themeFillTint="66"/>
        <w:spacing w:before="209" w:line="247" w:lineRule="auto"/>
        <w:ind w:right="110"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Remuneration</w:t>
      </w:r>
    </w:p>
    <w:p w14:paraId="1053E41F" w14:textId="77777777" w:rsidR="00CB3E63" w:rsidRPr="00484FD2" w:rsidRDefault="00CB3E63" w:rsidP="00CB3E63">
      <w:pPr>
        <w:pStyle w:val="gmail-msobodytext"/>
        <w:spacing w:before="4" w:beforeAutospacing="0" w:after="0" w:afterAutospacing="0"/>
        <w:jc w:val="both"/>
        <w:rPr>
          <w:rFonts w:asciiTheme="minorHAnsi" w:hAnsiTheme="minorHAnsi" w:cstheme="minorHAnsi"/>
          <w:color w:val="000000" w:themeColor="text1"/>
        </w:rPr>
      </w:pPr>
      <w:r w:rsidRPr="00484FD2">
        <w:rPr>
          <w:rFonts w:asciiTheme="minorHAnsi" w:hAnsiTheme="minorHAnsi" w:cstheme="minorHAnsi"/>
          <w:color w:val="000000" w:themeColor="text1"/>
        </w:rPr>
        <w:t>The remuneration for the above positions will be fixed in line with internal policies and market standards which will be set based on qualification, relevant experience, budget availability and interview performance.</w:t>
      </w:r>
    </w:p>
    <w:p w14:paraId="6CA57043" w14:textId="268D8DD9" w:rsidR="00986D66" w:rsidRPr="00ED3594" w:rsidRDefault="001A235B" w:rsidP="00ED3594">
      <w:pPr>
        <w:pStyle w:val="Heading2"/>
        <w:spacing w:before="188"/>
        <w:ind w:left="0" w:right="108"/>
        <w:rPr>
          <w:rFonts w:asciiTheme="minorHAnsi" w:eastAsia="Times New Roman" w:hAnsiTheme="minorHAnsi" w:cstheme="minorHAnsi"/>
          <w:bCs w:val="0"/>
          <w:color w:val="043249"/>
          <w:sz w:val="24"/>
          <w:szCs w:val="24"/>
          <w:lang w:val="en-IN" w:eastAsia="en-IN"/>
        </w:rPr>
      </w:pPr>
      <w:r w:rsidRPr="00ED3594">
        <w:rPr>
          <w:rFonts w:asciiTheme="minorHAnsi" w:eastAsia="Times New Roman" w:hAnsiTheme="minorHAnsi" w:cstheme="minorHAnsi"/>
          <w:bCs w:val="0"/>
          <w:color w:val="043249"/>
          <w:sz w:val="24"/>
          <w:szCs w:val="24"/>
          <w:lang w:val="en-IN" w:eastAsia="en-IN"/>
        </w:rPr>
        <w:t>KHPT provides a safe working environment for all its employees; follows the principle of equal opportunity and encourages women applicants to apply. Also, individuals who are physically challenged with the required skills /knowledge and who are willing to travel are also encouraged to apply.</w:t>
      </w:r>
    </w:p>
    <w:p w14:paraId="12D920B2" w14:textId="0060C8C5" w:rsidR="001A235B" w:rsidRPr="00ED3594" w:rsidRDefault="00ED3594" w:rsidP="00353965">
      <w:pPr>
        <w:pStyle w:val="Heading2"/>
        <w:spacing w:before="188"/>
        <w:ind w:left="0" w:right="108"/>
        <w:rPr>
          <w:rFonts w:asciiTheme="minorHAnsi" w:eastAsia="Times New Roman" w:hAnsiTheme="minorHAnsi" w:cstheme="minorHAnsi"/>
          <w:bCs w:val="0"/>
          <w:color w:val="043249"/>
          <w:sz w:val="24"/>
          <w:szCs w:val="24"/>
          <w:lang w:val="en-IN" w:eastAsia="en-IN"/>
        </w:rPr>
      </w:pPr>
      <w:r w:rsidRPr="00ED3594">
        <w:rPr>
          <w:rFonts w:asciiTheme="minorHAnsi" w:eastAsia="Times New Roman" w:hAnsiTheme="minorHAnsi" w:cstheme="minorHAnsi"/>
          <w:bCs w:val="0"/>
          <w:color w:val="043249"/>
          <w:sz w:val="24"/>
          <w:szCs w:val="24"/>
          <w:lang w:val="en-IN" w:eastAsia="en-IN"/>
        </w:rPr>
        <w:t>KHPT will be</w:t>
      </w:r>
      <w:r w:rsidR="001A235B" w:rsidRPr="00ED3594">
        <w:rPr>
          <w:rFonts w:asciiTheme="minorHAnsi" w:eastAsia="Times New Roman" w:hAnsiTheme="minorHAnsi" w:cstheme="minorHAnsi"/>
          <w:bCs w:val="0"/>
          <w:color w:val="043249"/>
          <w:sz w:val="24"/>
          <w:szCs w:val="24"/>
          <w:lang w:val="en-IN" w:eastAsia="en-IN"/>
        </w:rPr>
        <w:t xml:space="preserve"> following a systematic selection process to fill this position based on experience, competency, suitability, aptitude to work with our health programs, and in-depth knowledge of the thematic areas we work in. Only shortlisted candidates will be invited for an interview.</w:t>
      </w:r>
    </w:p>
    <w:p w14:paraId="48EE1FEF" w14:textId="1B2869A8" w:rsidR="001A235B" w:rsidRPr="00012FD1" w:rsidRDefault="001A235B" w:rsidP="00353965">
      <w:pPr>
        <w:pStyle w:val="NormalWeb"/>
        <w:shd w:val="clear" w:color="auto" w:fill="FFFFFF"/>
        <w:jc w:val="both"/>
        <w:rPr>
          <w:rFonts w:asciiTheme="minorHAnsi" w:hAnsiTheme="minorHAnsi" w:cstheme="minorHAnsi"/>
          <w:color w:val="043249"/>
        </w:rPr>
      </w:pPr>
      <w:r w:rsidRPr="00012FD1">
        <w:rPr>
          <w:rStyle w:val="ql-cursor"/>
          <w:rFonts w:ascii="Segoe UI" w:hAnsi="Segoe UI" w:cs="Segoe UI"/>
          <w:b/>
          <w:bCs/>
        </w:rPr>
        <w:t>﻿</w:t>
      </w:r>
      <w:r w:rsidRPr="00012FD1">
        <w:rPr>
          <w:rFonts w:asciiTheme="minorHAnsi" w:hAnsiTheme="minorHAnsi" w:cstheme="minorHAnsi"/>
          <w:color w:val="043249"/>
        </w:rPr>
        <w:t>The above position demands excellent communication, interpersonal, and computer skills and also involves travel. Preference will be given to candidates who have work experience in the relevant field and local candidates with the required experience and skillsets.</w:t>
      </w:r>
    </w:p>
    <w:p w14:paraId="30F75880" w14:textId="77777777" w:rsidR="00ED3594" w:rsidRPr="00ED3594" w:rsidRDefault="00ED3594" w:rsidP="001B2BEF">
      <w:pPr>
        <w:tabs>
          <w:tab w:val="left" w:pos="795"/>
          <w:tab w:val="left" w:pos="796"/>
        </w:tabs>
        <w:spacing w:before="196" w:line="278" w:lineRule="auto"/>
        <w:ind w:right="405"/>
        <w:jc w:val="center"/>
        <w:rPr>
          <w:rFonts w:asciiTheme="minorHAnsi" w:hAnsiTheme="minorHAnsi" w:cstheme="minorHAnsi"/>
          <w:b/>
          <w:bCs/>
          <w:color w:val="037E57"/>
          <w:sz w:val="36"/>
          <w:szCs w:val="36"/>
          <w:u w:val="single"/>
        </w:rPr>
      </w:pPr>
      <w:r w:rsidRPr="00ED3594">
        <w:rPr>
          <w:rFonts w:asciiTheme="minorHAnsi" w:hAnsiTheme="minorHAnsi" w:cstheme="minorHAnsi"/>
          <w:b/>
          <w:bCs/>
          <w:color w:val="037E57"/>
          <w:sz w:val="36"/>
          <w:szCs w:val="36"/>
          <w:u w:val="single"/>
        </w:rPr>
        <w:lastRenderedPageBreak/>
        <w:t>How to apply</w:t>
      </w:r>
    </w:p>
    <w:p w14:paraId="5F4EC834" w14:textId="77777777" w:rsidR="001B2BEF" w:rsidRPr="00194CFD" w:rsidRDefault="001B2BEF" w:rsidP="001B2BEF">
      <w:pPr>
        <w:tabs>
          <w:tab w:val="left" w:pos="795"/>
          <w:tab w:val="left" w:pos="796"/>
        </w:tabs>
        <w:spacing w:before="196" w:line="278" w:lineRule="auto"/>
        <w:ind w:right="405"/>
        <w:jc w:val="both"/>
        <w:rPr>
          <w:rFonts w:cstheme="minorHAnsi"/>
          <w:b/>
          <w:bCs/>
          <w:color w:val="037E57"/>
          <w:sz w:val="28"/>
          <w:szCs w:val="28"/>
          <w:u w:val="single"/>
        </w:rPr>
      </w:pPr>
      <w:r w:rsidRPr="00194CFD">
        <w:rPr>
          <w:rFonts w:eastAsia="Times New Roman" w:cstheme="minorHAnsi"/>
          <w:b/>
          <w:color w:val="043249"/>
          <w:sz w:val="28"/>
          <w:szCs w:val="28"/>
          <w:lang w:eastAsia="en-IN"/>
        </w:rPr>
        <w:t xml:space="preserve">Prospective candidates should submit their applications by clicking the </w:t>
      </w:r>
      <w:r w:rsidRPr="00194CFD">
        <w:rPr>
          <w:rFonts w:eastAsia="Times New Roman" w:cstheme="minorHAnsi"/>
          <w:b/>
          <w:color w:val="0070C0"/>
          <w:sz w:val="28"/>
          <w:szCs w:val="28"/>
          <w:u w:val="single"/>
          <w:lang w:eastAsia="en-IN"/>
        </w:rPr>
        <w:t xml:space="preserve">"Apply Online" </w:t>
      </w:r>
      <w:r w:rsidRPr="00194CFD">
        <w:rPr>
          <w:rFonts w:eastAsia="Times New Roman" w:cstheme="minorHAnsi"/>
          <w:b/>
          <w:color w:val="043249"/>
          <w:sz w:val="28"/>
          <w:szCs w:val="28"/>
          <w:lang w:eastAsia="en-IN"/>
        </w:rPr>
        <w:t>button next to the relevant vacancy on our current openings page</w:t>
      </w:r>
      <w:r w:rsidRPr="00194CFD">
        <w:rPr>
          <w:rFonts w:cstheme="minorHAnsi"/>
          <w:b/>
          <w:bCs/>
          <w:color w:val="037E57"/>
          <w:sz w:val="28"/>
          <w:szCs w:val="28"/>
          <w:u w:val="single"/>
        </w:rPr>
        <w:t xml:space="preserve"> </w:t>
      </w:r>
      <w:r w:rsidRPr="00194CFD">
        <w:rPr>
          <w:rFonts w:cstheme="minorHAnsi"/>
          <w:b/>
          <w:bCs/>
          <w:sz w:val="28"/>
          <w:szCs w:val="28"/>
          <w:u w:val="single"/>
        </w:rPr>
        <w:t>at</w:t>
      </w:r>
      <w:r w:rsidRPr="00194CFD">
        <w:rPr>
          <w:rFonts w:cstheme="minorHAnsi"/>
          <w:b/>
          <w:bCs/>
          <w:color w:val="037E57"/>
          <w:sz w:val="28"/>
          <w:szCs w:val="28"/>
          <w:u w:val="single"/>
        </w:rPr>
        <w:t> </w:t>
      </w:r>
      <w:hyperlink r:id="rId8" w:tgtFrame="_blank" w:history="1">
        <w:r w:rsidRPr="00194CFD">
          <w:rPr>
            <w:rFonts w:cstheme="minorHAnsi"/>
            <w:b/>
            <w:bCs/>
            <w:color w:val="0000FF" w:themeColor="hyperlink"/>
            <w:sz w:val="28"/>
            <w:szCs w:val="28"/>
            <w:u w:val="single"/>
          </w:rPr>
          <w:t>https://www.khpt.org/work-with-us/</w:t>
        </w:r>
      </w:hyperlink>
      <w:r w:rsidRPr="00194CFD">
        <w:rPr>
          <w:rFonts w:cstheme="minorHAnsi"/>
          <w:b/>
          <w:bCs/>
          <w:color w:val="037E57"/>
          <w:sz w:val="28"/>
          <w:szCs w:val="28"/>
          <w:u w:val="single"/>
        </w:rPr>
        <w:t xml:space="preserve">. </w:t>
      </w:r>
    </w:p>
    <w:p w14:paraId="6C634AB4" w14:textId="2FBE6C1A" w:rsidR="001B2BEF" w:rsidRPr="00194CFD" w:rsidRDefault="001B2BEF" w:rsidP="001B2BEF">
      <w:pPr>
        <w:tabs>
          <w:tab w:val="left" w:pos="795"/>
          <w:tab w:val="left" w:pos="796"/>
        </w:tabs>
        <w:spacing w:before="196" w:line="278" w:lineRule="auto"/>
        <w:ind w:right="405"/>
        <w:jc w:val="both"/>
        <w:rPr>
          <w:rFonts w:cstheme="minorHAnsi"/>
          <w:b/>
          <w:bCs/>
          <w:color w:val="C00000"/>
          <w:sz w:val="28"/>
          <w:szCs w:val="28"/>
          <w:u w:val="single"/>
        </w:rPr>
      </w:pPr>
      <w:r w:rsidRPr="00194CFD">
        <w:rPr>
          <w:rFonts w:cstheme="minorHAnsi"/>
          <w:b/>
          <w:bCs/>
          <w:color w:val="C00000"/>
          <w:sz w:val="28"/>
          <w:szCs w:val="28"/>
          <w:u w:val="single"/>
        </w:rPr>
        <w:t xml:space="preserve">The deadline for submissions is </w:t>
      </w:r>
      <w:proofErr w:type="gramStart"/>
      <w:r>
        <w:rPr>
          <w:rFonts w:cstheme="minorHAnsi"/>
          <w:b/>
          <w:bCs/>
          <w:color w:val="C00000"/>
          <w:sz w:val="28"/>
          <w:szCs w:val="28"/>
          <w:u w:val="single"/>
        </w:rPr>
        <w:t>1</w:t>
      </w:r>
      <w:r w:rsidR="00642126">
        <w:rPr>
          <w:rFonts w:cstheme="minorHAnsi"/>
          <w:b/>
          <w:bCs/>
          <w:color w:val="C00000"/>
          <w:sz w:val="28"/>
          <w:szCs w:val="28"/>
          <w:u w:val="single"/>
        </w:rPr>
        <w:t>6</w:t>
      </w:r>
      <w:bookmarkStart w:id="1" w:name="_GoBack"/>
      <w:bookmarkEnd w:id="1"/>
      <w:r w:rsidRPr="001B2BEF">
        <w:rPr>
          <w:rFonts w:cstheme="minorHAnsi"/>
          <w:b/>
          <w:bCs/>
          <w:color w:val="C00000"/>
          <w:sz w:val="28"/>
          <w:szCs w:val="28"/>
          <w:u w:val="single"/>
          <w:vertAlign w:val="superscript"/>
        </w:rPr>
        <w:t>th</w:t>
      </w:r>
      <w:proofErr w:type="gramEnd"/>
      <w:r>
        <w:rPr>
          <w:rFonts w:cstheme="minorHAnsi"/>
          <w:b/>
          <w:bCs/>
          <w:color w:val="C00000"/>
          <w:sz w:val="28"/>
          <w:szCs w:val="28"/>
          <w:u w:val="single"/>
        </w:rPr>
        <w:t xml:space="preserve"> Aug,</w:t>
      </w:r>
      <w:r w:rsidRPr="00194CFD">
        <w:rPr>
          <w:rFonts w:cstheme="minorHAnsi"/>
          <w:b/>
          <w:bCs/>
          <w:color w:val="C00000"/>
          <w:sz w:val="28"/>
          <w:szCs w:val="28"/>
          <w:u w:val="single"/>
        </w:rPr>
        <w:t xml:space="preserve"> 2024. </w:t>
      </w:r>
    </w:p>
    <w:p w14:paraId="7AAEAECF" w14:textId="77777777" w:rsidR="0017407C" w:rsidRDefault="0017407C" w:rsidP="00ED3594">
      <w:pPr>
        <w:widowControl/>
        <w:autoSpaceDE/>
        <w:autoSpaceDN/>
        <w:jc w:val="both"/>
        <w:rPr>
          <w:rFonts w:ascii="Calibri" w:eastAsia="Times New Roman" w:hAnsi="Calibri" w:cs="Calibri"/>
          <w:color w:val="043249"/>
          <w:sz w:val="28"/>
          <w:szCs w:val="28"/>
          <w:lang w:val="en-IN" w:eastAsia="en-IN"/>
        </w:rPr>
      </w:pPr>
    </w:p>
    <w:sectPr w:rsidR="0017407C" w:rsidSect="00ED3594">
      <w:headerReference w:type="default" r:id="rId9"/>
      <w:pgSz w:w="12240" w:h="15840"/>
      <w:pgMar w:top="1280" w:right="1041"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60BA9" w14:textId="77777777" w:rsidR="004062B5" w:rsidRDefault="004062B5" w:rsidP="00E1402D">
      <w:r>
        <w:separator/>
      </w:r>
    </w:p>
  </w:endnote>
  <w:endnote w:type="continuationSeparator" w:id="0">
    <w:p w14:paraId="2677F92E" w14:textId="77777777" w:rsidR="004062B5" w:rsidRDefault="004062B5"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69F72" w14:textId="77777777" w:rsidR="004062B5" w:rsidRDefault="004062B5" w:rsidP="00E1402D">
      <w:r>
        <w:separator/>
      </w:r>
    </w:p>
  </w:footnote>
  <w:footnote w:type="continuationSeparator" w:id="0">
    <w:p w14:paraId="218F572E" w14:textId="77777777" w:rsidR="004062B5" w:rsidRDefault="004062B5"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8EF20" w14:textId="2692BA2B" w:rsidR="00E1402D" w:rsidRPr="00E1402D" w:rsidRDefault="00D21C00" w:rsidP="00E1402D">
    <w:pPr>
      <w:pStyle w:val="Header"/>
    </w:pPr>
    <w:r>
      <w:rPr>
        <w:rFonts w:asciiTheme="minorHAnsi" w:hAnsiTheme="minorHAnsi" w:cstheme="minorHAnsi"/>
        <w:b/>
        <w:color w:val="043249"/>
        <w:sz w:val="28"/>
        <w:szCs w:val="28"/>
      </w:rPr>
      <w:t>31</w:t>
    </w:r>
    <w:r w:rsidRPr="00D21C00">
      <w:rPr>
        <w:rFonts w:asciiTheme="minorHAnsi" w:hAnsiTheme="minorHAnsi" w:cstheme="minorHAnsi"/>
        <w:b/>
        <w:color w:val="043249"/>
        <w:sz w:val="28"/>
        <w:szCs w:val="28"/>
        <w:vertAlign w:val="superscript"/>
      </w:rPr>
      <w:t>st</w:t>
    </w:r>
    <w:r>
      <w:rPr>
        <w:rFonts w:asciiTheme="minorHAnsi" w:hAnsiTheme="minorHAnsi" w:cstheme="minorHAnsi"/>
        <w:b/>
        <w:color w:val="043249"/>
        <w:sz w:val="28"/>
        <w:szCs w:val="28"/>
      </w:rPr>
      <w:t xml:space="preserve"> Jul</w:t>
    </w:r>
    <w:r w:rsidR="00856166">
      <w:rPr>
        <w:rFonts w:asciiTheme="minorHAnsi" w:hAnsiTheme="minorHAnsi" w:cstheme="minorHAnsi"/>
        <w:b/>
        <w:color w:val="043249"/>
        <w:sz w:val="28"/>
        <w:szCs w:val="28"/>
      </w:rPr>
      <w:t xml:space="preserve"> </w:t>
    </w:r>
    <w:r w:rsidR="008043EA">
      <w:rPr>
        <w:rFonts w:asciiTheme="minorHAnsi" w:hAnsiTheme="minorHAnsi" w:cstheme="minorHAnsi"/>
        <w:b/>
        <w:color w:val="043249"/>
        <w:sz w:val="28"/>
        <w:szCs w:val="28"/>
      </w:rPr>
      <w:t>202</w:t>
    </w:r>
    <w:r w:rsidR="00012FD1">
      <w:rPr>
        <w:rFonts w:asciiTheme="minorHAnsi" w:hAnsiTheme="minorHAnsi" w:cstheme="minorHAnsi"/>
        <w:b/>
        <w:color w:val="043249"/>
        <w:sz w:val="28"/>
        <w:szCs w:val="28"/>
      </w:rPr>
      <w:t>4</w:t>
    </w:r>
    <w:r w:rsidR="00E1402D">
      <w:rPr>
        <w:rFonts w:asciiTheme="minorHAnsi" w:hAnsiTheme="minorHAnsi" w:cstheme="minorHAnsi"/>
        <w:b/>
        <w:noProof/>
        <w:color w:val="043249"/>
        <w:sz w:val="28"/>
        <w:szCs w:val="28"/>
      </w:rPr>
      <w:t xml:space="preserve">                                                                                                   </w:t>
    </w:r>
    <w:r w:rsidR="00E1402D">
      <w:rPr>
        <w:rFonts w:asciiTheme="minorHAnsi" w:hAnsiTheme="minorHAnsi" w:cstheme="minorHAnsi"/>
        <w:b/>
        <w:noProof/>
        <w:color w:val="043249"/>
        <w:sz w:val="28"/>
        <w:szCs w:val="28"/>
        <w:lang w:val="en-IN" w:eastAsia="en-IN"/>
      </w:rPr>
      <w:drawing>
        <wp:inline distT="0" distB="0" distL="0" distR="0" wp14:anchorId="73FFB8AF" wp14:editId="75A275C1">
          <wp:extent cx="963295" cy="457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3DF"/>
    <w:multiLevelType w:val="multilevel"/>
    <w:tmpl w:val="2A50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7084"/>
    <w:multiLevelType w:val="hybridMultilevel"/>
    <w:tmpl w:val="B00E77B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E3C35F2"/>
    <w:multiLevelType w:val="hybridMultilevel"/>
    <w:tmpl w:val="8FA40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784036"/>
    <w:multiLevelType w:val="hybridMultilevel"/>
    <w:tmpl w:val="1936A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934203"/>
    <w:multiLevelType w:val="hybridMultilevel"/>
    <w:tmpl w:val="7E86531E"/>
    <w:lvl w:ilvl="0" w:tplc="40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D93644"/>
    <w:multiLevelType w:val="hybridMultilevel"/>
    <w:tmpl w:val="208A9E7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1A1267A8"/>
    <w:multiLevelType w:val="hybridMultilevel"/>
    <w:tmpl w:val="EB8CEC4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8" w15:restartNumberingAfterBreak="0">
    <w:nsid w:val="200A68C5"/>
    <w:multiLevelType w:val="hybridMultilevel"/>
    <w:tmpl w:val="0128D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F7095C"/>
    <w:multiLevelType w:val="hybridMultilevel"/>
    <w:tmpl w:val="6BB45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550A6A"/>
    <w:multiLevelType w:val="multilevel"/>
    <w:tmpl w:val="55448DC4"/>
    <w:lvl w:ilvl="0">
      <w:start w:val="1"/>
      <w:numFmt w:val="bullet"/>
      <w:lvlText w:val=""/>
      <w:lvlJc w:val="left"/>
      <w:pPr>
        <w:tabs>
          <w:tab w:val="num" w:pos="5039"/>
        </w:tabs>
        <w:ind w:left="503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E312E"/>
    <w:multiLevelType w:val="hybridMultilevel"/>
    <w:tmpl w:val="D0166D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881778"/>
    <w:multiLevelType w:val="hybridMultilevel"/>
    <w:tmpl w:val="372043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13E43BC"/>
    <w:multiLevelType w:val="hybridMultilevel"/>
    <w:tmpl w:val="9F367838"/>
    <w:lvl w:ilvl="0" w:tplc="40090001">
      <w:start w:val="1"/>
      <w:numFmt w:val="bullet"/>
      <w:lvlText w:val=""/>
      <w:lvlJc w:val="left"/>
      <w:pPr>
        <w:ind w:left="720" w:hanging="360"/>
      </w:pPr>
      <w:rPr>
        <w:rFonts w:ascii="Symbol" w:hAnsi="Symbol"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845EBA"/>
    <w:multiLevelType w:val="hybridMultilevel"/>
    <w:tmpl w:val="922AD4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5651A23"/>
    <w:multiLevelType w:val="hybridMultilevel"/>
    <w:tmpl w:val="EEEED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D7F7849"/>
    <w:multiLevelType w:val="hybridMultilevel"/>
    <w:tmpl w:val="A8CE758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15:restartNumberingAfterBreak="0">
    <w:nsid w:val="432A56B3"/>
    <w:multiLevelType w:val="hybridMultilevel"/>
    <w:tmpl w:val="99D29C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270CB5"/>
    <w:multiLevelType w:val="hybridMultilevel"/>
    <w:tmpl w:val="7C344E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A05D9E"/>
    <w:multiLevelType w:val="hybridMultilevel"/>
    <w:tmpl w:val="2F8E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CC704D2"/>
    <w:multiLevelType w:val="hybridMultilevel"/>
    <w:tmpl w:val="E3AC00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DC0FD9"/>
    <w:multiLevelType w:val="hybridMultilevel"/>
    <w:tmpl w:val="746EFC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E17533F"/>
    <w:multiLevelType w:val="multilevel"/>
    <w:tmpl w:val="DCD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056BC9"/>
    <w:multiLevelType w:val="hybridMultilevel"/>
    <w:tmpl w:val="7CFC719A"/>
    <w:lvl w:ilvl="0" w:tplc="40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0B22221"/>
    <w:multiLevelType w:val="hybridMultilevel"/>
    <w:tmpl w:val="E5A6B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0F072FD"/>
    <w:multiLevelType w:val="hybridMultilevel"/>
    <w:tmpl w:val="2F7C330E"/>
    <w:lvl w:ilvl="0" w:tplc="40090001">
      <w:start w:val="1"/>
      <w:numFmt w:val="bullet"/>
      <w:lvlText w:val=""/>
      <w:lvlJc w:val="left"/>
      <w:pPr>
        <w:ind w:left="720" w:hanging="360"/>
      </w:pPr>
      <w:rPr>
        <w:rFonts w:ascii="Symbol" w:hAnsi="Symbol"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5D660BB"/>
    <w:multiLevelType w:val="hybridMultilevel"/>
    <w:tmpl w:val="FE8A88E8"/>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866242F"/>
    <w:multiLevelType w:val="multilevel"/>
    <w:tmpl w:val="C48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7D79C5"/>
    <w:multiLevelType w:val="hybridMultilevel"/>
    <w:tmpl w:val="A54AACAC"/>
    <w:lvl w:ilvl="0" w:tplc="F70879AC">
      <w:start w:val="1"/>
      <w:numFmt w:val="decimal"/>
      <w:lvlText w:val="%1."/>
      <w:lvlJc w:val="left"/>
      <w:pPr>
        <w:ind w:left="795" w:hanging="677"/>
      </w:pPr>
      <w:rPr>
        <w:rFonts w:ascii="Arial" w:eastAsia="Arial" w:hAnsi="Arial" w:cs="Arial" w:hint="default"/>
        <w:b/>
        <w:bCs/>
        <w:color w:val="BF0000"/>
        <w:spacing w:val="0"/>
        <w:w w:val="99"/>
        <w:sz w:val="30"/>
        <w:szCs w:val="30"/>
        <w:lang w:val="en-US" w:eastAsia="en-US" w:bidi="ar-SA"/>
      </w:rPr>
    </w:lvl>
    <w:lvl w:ilvl="1" w:tplc="575A8A08">
      <w:numFmt w:val="bullet"/>
      <w:lvlText w:val=""/>
      <w:lvlJc w:val="left"/>
      <w:pPr>
        <w:ind w:left="1133" w:hanging="338"/>
      </w:pPr>
      <w:rPr>
        <w:rFonts w:hint="default"/>
        <w:w w:val="102"/>
        <w:lang w:val="en-US" w:eastAsia="en-US" w:bidi="ar-SA"/>
      </w:rPr>
    </w:lvl>
    <w:lvl w:ilvl="2" w:tplc="D354F508">
      <w:numFmt w:val="bullet"/>
      <w:lvlText w:val="•"/>
      <w:lvlJc w:val="left"/>
      <w:pPr>
        <w:ind w:left="2060" w:hanging="338"/>
      </w:pPr>
      <w:rPr>
        <w:rFonts w:hint="default"/>
        <w:lang w:val="en-US" w:eastAsia="en-US" w:bidi="ar-SA"/>
      </w:rPr>
    </w:lvl>
    <w:lvl w:ilvl="3" w:tplc="D666850C">
      <w:numFmt w:val="bullet"/>
      <w:lvlText w:val="•"/>
      <w:lvlJc w:val="left"/>
      <w:pPr>
        <w:ind w:left="2980" w:hanging="338"/>
      </w:pPr>
      <w:rPr>
        <w:rFonts w:hint="default"/>
        <w:lang w:val="en-US" w:eastAsia="en-US" w:bidi="ar-SA"/>
      </w:rPr>
    </w:lvl>
    <w:lvl w:ilvl="4" w:tplc="7CA64EB8">
      <w:numFmt w:val="bullet"/>
      <w:lvlText w:val="•"/>
      <w:lvlJc w:val="left"/>
      <w:pPr>
        <w:ind w:left="3900" w:hanging="338"/>
      </w:pPr>
      <w:rPr>
        <w:rFonts w:hint="default"/>
        <w:lang w:val="en-US" w:eastAsia="en-US" w:bidi="ar-SA"/>
      </w:rPr>
    </w:lvl>
    <w:lvl w:ilvl="5" w:tplc="7898FEDA">
      <w:numFmt w:val="bullet"/>
      <w:lvlText w:val="•"/>
      <w:lvlJc w:val="left"/>
      <w:pPr>
        <w:ind w:left="4820" w:hanging="338"/>
      </w:pPr>
      <w:rPr>
        <w:rFonts w:hint="default"/>
        <w:lang w:val="en-US" w:eastAsia="en-US" w:bidi="ar-SA"/>
      </w:rPr>
    </w:lvl>
    <w:lvl w:ilvl="6" w:tplc="82C8C3AA">
      <w:numFmt w:val="bullet"/>
      <w:lvlText w:val="•"/>
      <w:lvlJc w:val="left"/>
      <w:pPr>
        <w:ind w:left="5740" w:hanging="338"/>
      </w:pPr>
      <w:rPr>
        <w:rFonts w:hint="default"/>
        <w:lang w:val="en-US" w:eastAsia="en-US" w:bidi="ar-SA"/>
      </w:rPr>
    </w:lvl>
    <w:lvl w:ilvl="7" w:tplc="06703180">
      <w:numFmt w:val="bullet"/>
      <w:lvlText w:val="•"/>
      <w:lvlJc w:val="left"/>
      <w:pPr>
        <w:ind w:left="6660" w:hanging="338"/>
      </w:pPr>
      <w:rPr>
        <w:rFonts w:hint="default"/>
        <w:lang w:val="en-US" w:eastAsia="en-US" w:bidi="ar-SA"/>
      </w:rPr>
    </w:lvl>
    <w:lvl w:ilvl="8" w:tplc="61CE788C">
      <w:numFmt w:val="bullet"/>
      <w:lvlText w:val="•"/>
      <w:lvlJc w:val="left"/>
      <w:pPr>
        <w:ind w:left="7580" w:hanging="338"/>
      </w:pPr>
      <w:rPr>
        <w:rFonts w:hint="default"/>
        <w:lang w:val="en-US" w:eastAsia="en-US" w:bidi="ar-SA"/>
      </w:rPr>
    </w:lvl>
  </w:abstractNum>
  <w:abstractNum w:abstractNumId="33" w15:restartNumberingAfterBreak="0">
    <w:nsid w:val="7B6471AE"/>
    <w:multiLevelType w:val="hybridMultilevel"/>
    <w:tmpl w:val="FB62A1EE"/>
    <w:lvl w:ilvl="0" w:tplc="B68818CE">
      <w:numFmt w:val="bullet"/>
      <w:lvlText w:val=""/>
      <w:lvlJc w:val="left"/>
      <w:pPr>
        <w:ind w:left="795" w:hanging="339"/>
      </w:pPr>
      <w:rPr>
        <w:rFonts w:hint="default"/>
        <w:w w:val="103"/>
        <w:lang w:val="en-US" w:eastAsia="en-US" w:bidi="ar-SA"/>
      </w:rPr>
    </w:lvl>
    <w:lvl w:ilvl="1" w:tplc="060C5ADC">
      <w:numFmt w:val="bullet"/>
      <w:lvlText w:val="•"/>
      <w:lvlJc w:val="left"/>
      <w:pPr>
        <w:ind w:left="1662" w:hanging="339"/>
      </w:pPr>
      <w:rPr>
        <w:rFonts w:hint="default"/>
        <w:lang w:val="en-US" w:eastAsia="en-US" w:bidi="ar-SA"/>
      </w:rPr>
    </w:lvl>
    <w:lvl w:ilvl="2" w:tplc="FD6CB5E4">
      <w:numFmt w:val="bullet"/>
      <w:lvlText w:val="•"/>
      <w:lvlJc w:val="left"/>
      <w:pPr>
        <w:ind w:left="2524" w:hanging="339"/>
      </w:pPr>
      <w:rPr>
        <w:rFonts w:hint="default"/>
        <w:lang w:val="en-US" w:eastAsia="en-US" w:bidi="ar-SA"/>
      </w:rPr>
    </w:lvl>
    <w:lvl w:ilvl="3" w:tplc="6B062D38">
      <w:numFmt w:val="bullet"/>
      <w:lvlText w:val="•"/>
      <w:lvlJc w:val="left"/>
      <w:pPr>
        <w:ind w:left="3386" w:hanging="339"/>
      </w:pPr>
      <w:rPr>
        <w:rFonts w:hint="default"/>
        <w:lang w:val="en-US" w:eastAsia="en-US" w:bidi="ar-SA"/>
      </w:rPr>
    </w:lvl>
    <w:lvl w:ilvl="4" w:tplc="0C8EF55E">
      <w:numFmt w:val="bullet"/>
      <w:lvlText w:val="•"/>
      <w:lvlJc w:val="left"/>
      <w:pPr>
        <w:ind w:left="4248" w:hanging="339"/>
      </w:pPr>
      <w:rPr>
        <w:rFonts w:hint="default"/>
        <w:lang w:val="en-US" w:eastAsia="en-US" w:bidi="ar-SA"/>
      </w:rPr>
    </w:lvl>
    <w:lvl w:ilvl="5" w:tplc="CB26034A">
      <w:numFmt w:val="bullet"/>
      <w:lvlText w:val="•"/>
      <w:lvlJc w:val="left"/>
      <w:pPr>
        <w:ind w:left="5110" w:hanging="339"/>
      </w:pPr>
      <w:rPr>
        <w:rFonts w:hint="default"/>
        <w:lang w:val="en-US" w:eastAsia="en-US" w:bidi="ar-SA"/>
      </w:rPr>
    </w:lvl>
    <w:lvl w:ilvl="6" w:tplc="A6C0BA54">
      <w:numFmt w:val="bullet"/>
      <w:lvlText w:val="•"/>
      <w:lvlJc w:val="left"/>
      <w:pPr>
        <w:ind w:left="5972" w:hanging="339"/>
      </w:pPr>
      <w:rPr>
        <w:rFonts w:hint="default"/>
        <w:lang w:val="en-US" w:eastAsia="en-US" w:bidi="ar-SA"/>
      </w:rPr>
    </w:lvl>
    <w:lvl w:ilvl="7" w:tplc="D97AD8D8">
      <w:numFmt w:val="bullet"/>
      <w:lvlText w:val="•"/>
      <w:lvlJc w:val="left"/>
      <w:pPr>
        <w:ind w:left="6834" w:hanging="339"/>
      </w:pPr>
      <w:rPr>
        <w:rFonts w:hint="default"/>
        <w:lang w:val="en-US" w:eastAsia="en-US" w:bidi="ar-SA"/>
      </w:rPr>
    </w:lvl>
    <w:lvl w:ilvl="8" w:tplc="61A6B554">
      <w:numFmt w:val="bullet"/>
      <w:lvlText w:val="•"/>
      <w:lvlJc w:val="left"/>
      <w:pPr>
        <w:ind w:left="7696" w:hanging="339"/>
      </w:pPr>
      <w:rPr>
        <w:rFonts w:hint="default"/>
        <w:lang w:val="en-US" w:eastAsia="en-US" w:bidi="ar-SA"/>
      </w:rPr>
    </w:lvl>
  </w:abstractNum>
  <w:num w:numId="1">
    <w:abstractNumId w:val="7"/>
  </w:num>
  <w:num w:numId="2">
    <w:abstractNumId w:val="22"/>
  </w:num>
  <w:num w:numId="3">
    <w:abstractNumId w:val="24"/>
  </w:num>
  <w:num w:numId="4">
    <w:abstractNumId w:val="19"/>
  </w:num>
  <w:num w:numId="5">
    <w:abstractNumId w:val="20"/>
  </w:num>
  <w:num w:numId="6">
    <w:abstractNumId w:val="18"/>
  </w:num>
  <w:num w:numId="7">
    <w:abstractNumId w:val="32"/>
  </w:num>
  <w:num w:numId="8">
    <w:abstractNumId w:val="25"/>
  </w:num>
  <w:num w:numId="9">
    <w:abstractNumId w:val="17"/>
  </w:num>
  <w:num w:numId="10">
    <w:abstractNumId w:val="9"/>
  </w:num>
  <w:num w:numId="11">
    <w:abstractNumId w:val="33"/>
  </w:num>
  <w:num w:numId="12">
    <w:abstractNumId w:val="11"/>
  </w:num>
  <w:num w:numId="13">
    <w:abstractNumId w:val="12"/>
  </w:num>
  <w:num w:numId="14">
    <w:abstractNumId w:val="5"/>
  </w:num>
  <w:num w:numId="15">
    <w:abstractNumId w:val="16"/>
  </w:num>
  <w:num w:numId="16">
    <w:abstractNumId w:val="1"/>
  </w:num>
  <w:num w:numId="17">
    <w:abstractNumId w:val="28"/>
  </w:num>
  <w:num w:numId="18">
    <w:abstractNumId w:val="6"/>
  </w:num>
  <w:num w:numId="19">
    <w:abstractNumId w:val="3"/>
  </w:num>
  <w:num w:numId="20">
    <w:abstractNumId w:val="2"/>
  </w:num>
  <w:num w:numId="21">
    <w:abstractNumId w:val="30"/>
  </w:num>
  <w:num w:numId="22">
    <w:abstractNumId w:val="26"/>
  </w:num>
  <w:num w:numId="23">
    <w:abstractNumId w:val="14"/>
  </w:num>
  <w:num w:numId="24">
    <w:abstractNumId w:val="23"/>
  </w:num>
  <w:num w:numId="25">
    <w:abstractNumId w:val="31"/>
  </w:num>
  <w:num w:numId="26">
    <w:abstractNumId w:val="8"/>
  </w:num>
  <w:num w:numId="27">
    <w:abstractNumId w:val="15"/>
  </w:num>
  <w:num w:numId="28">
    <w:abstractNumId w:val="27"/>
  </w:num>
  <w:num w:numId="29">
    <w:abstractNumId w:val="4"/>
  </w:num>
  <w:num w:numId="30">
    <w:abstractNumId w:val="10"/>
  </w:num>
  <w:num w:numId="31">
    <w:abstractNumId w:val="0"/>
  </w:num>
  <w:num w:numId="32">
    <w:abstractNumId w:val="21"/>
  </w:num>
  <w:num w:numId="33">
    <w:abstractNumId w:val="2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12FD1"/>
    <w:rsid w:val="00026FC1"/>
    <w:rsid w:val="00031EE7"/>
    <w:rsid w:val="00060A45"/>
    <w:rsid w:val="00065248"/>
    <w:rsid w:val="000A6A2C"/>
    <w:rsid w:val="001330D5"/>
    <w:rsid w:val="0016125F"/>
    <w:rsid w:val="0017407C"/>
    <w:rsid w:val="001A235B"/>
    <w:rsid w:val="001B2BEF"/>
    <w:rsid w:val="001F5B5F"/>
    <w:rsid w:val="001F7EF7"/>
    <w:rsid w:val="002577B0"/>
    <w:rsid w:val="0027182B"/>
    <w:rsid w:val="002852AB"/>
    <w:rsid w:val="00292509"/>
    <w:rsid w:val="00301E96"/>
    <w:rsid w:val="003039CC"/>
    <w:rsid w:val="00316F6A"/>
    <w:rsid w:val="00353965"/>
    <w:rsid w:val="0036444F"/>
    <w:rsid w:val="0037762F"/>
    <w:rsid w:val="003C548C"/>
    <w:rsid w:val="003D33A5"/>
    <w:rsid w:val="003D5E79"/>
    <w:rsid w:val="003E7B0B"/>
    <w:rsid w:val="003F6E65"/>
    <w:rsid w:val="004062B5"/>
    <w:rsid w:val="00432397"/>
    <w:rsid w:val="00437AA0"/>
    <w:rsid w:val="0048745B"/>
    <w:rsid w:val="004F429E"/>
    <w:rsid w:val="0056063E"/>
    <w:rsid w:val="00566A0E"/>
    <w:rsid w:val="005712A6"/>
    <w:rsid w:val="005731CC"/>
    <w:rsid w:val="005A2DC9"/>
    <w:rsid w:val="005C7BBA"/>
    <w:rsid w:val="00611800"/>
    <w:rsid w:val="00623EF0"/>
    <w:rsid w:val="00636A9B"/>
    <w:rsid w:val="00642126"/>
    <w:rsid w:val="00670638"/>
    <w:rsid w:val="006F269C"/>
    <w:rsid w:val="0071619F"/>
    <w:rsid w:val="00735555"/>
    <w:rsid w:val="00787CC1"/>
    <w:rsid w:val="008043EA"/>
    <w:rsid w:val="00817A54"/>
    <w:rsid w:val="00836B59"/>
    <w:rsid w:val="00856166"/>
    <w:rsid w:val="008759A9"/>
    <w:rsid w:val="008D592A"/>
    <w:rsid w:val="008E5CF4"/>
    <w:rsid w:val="00904E3C"/>
    <w:rsid w:val="0094081C"/>
    <w:rsid w:val="009560B5"/>
    <w:rsid w:val="00986D66"/>
    <w:rsid w:val="009A318C"/>
    <w:rsid w:val="009D5C7C"/>
    <w:rsid w:val="00A533CB"/>
    <w:rsid w:val="00A53BAD"/>
    <w:rsid w:val="00A70011"/>
    <w:rsid w:val="00AE28CF"/>
    <w:rsid w:val="00AF0386"/>
    <w:rsid w:val="00B20A33"/>
    <w:rsid w:val="00B27688"/>
    <w:rsid w:val="00B76038"/>
    <w:rsid w:val="00B8234F"/>
    <w:rsid w:val="00BA4D8E"/>
    <w:rsid w:val="00BB079D"/>
    <w:rsid w:val="00BD5D71"/>
    <w:rsid w:val="00BE2AA1"/>
    <w:rsid w:val="00C04AB7"/>
    <w:rsid w:val="00C505CF"/>
    <w:rsid w:val="00C81B73"/>
    <w:rsid w:val="00CB0284"/>
    <w:rsid w:val="00CB3E63"/>
    <w:rsid w:val="00CC2FF8"/>
    <w:rsid w:val="00CD0568"/>
    <w:rsid w:val="00CD53DA"/>
    <w:rsid w:val="00D170C2"/>
    <w:rsid w:val="00D17997"/>
    <w:rsid w:val="00D21C00"/>
    <w:rsid w:val="00D46C66"/>
    <w:rsid w:val="00D62372"/>
    <w:rsid w:val="00D64E68"/>
    <w:rsid w:val="00E04A74"/>
    <w:rsid w:val="00E1402D"/>
    <w:rsid w:val="00E24FC8"/>
    <w:rsid w:val="00EA1185"/>
    <w:rsid w:val="00ED3594"/>
    <w:rsid w:val="00ED3DBD"/>
    <w:rsid w:val="00EF070F"/>
    <w:rsid w:val="00F12A0E"/>
    <w:rsid w:val="00F84493"/>
    <w:rsid w:val="00F87067"/>
    <w:rsid w:val="00FE77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D6F2B"/>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uiPriority w:val="1"/>
    <w:qFormat/>
    <w:pPr>
      <w:ind w:left="118"/>
      <w:jc w:val="both"/>
      <w:outlineLvl w:val="1"/>
    </w:pPr>
    <w:rPr>
      <w:b/>
      <w:bCs/>
    </w:rPr>
  </w:style>
  <w:style w:type="paragraph" w:styleId="Heading3">
    <w:name w:val="heading 3"/>
    <w:basedOn w:val="Normal"/>
    <w:next w:val="Normal"/>
    <w:link w:val="Heading3Char"/>
    <w:uiPriority w:val="9"/>
    <w:semiHidden/>
    <w:unhideWhenUsed/>
    <w:qFormat/>
    <w:rsid w:val="00C505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34"/>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Heading3Char">
    <w:name w:val="Heading 3 Char"/>
    <w:basedOn w:val="DefaultParagraphFont"/>
    <w:link w:val="Heading3"/>
    <w:uiPriority w:val="9"/>
    <w:semiHidden/>
    <w:rsid w:val="00C505C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A235B"/>
    <w:rPr>
      <w:b/>
      <w:bCs/>
    </w:rPr>
  </w:style>
  <w:style w:type="character" w:customStyle="1" w:styleId="ql-cursor">
    <w:name w:val="ql-cursor"/>
    <w:basedOn w:val="DefaultParagraphFont"/>
    <w:rsid w:val="001A235B"/>
  </w:style>
  <w:style w:type="paragraph" w:customStyle="1" w:styleId="gmail-msobodytext">
    <w:name w:val="gmail-msobodytext"/>
    <w:basedOn w:val="Normal"/>
    <w:rsid w:val="00CB3E6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012FD1"/>
    <w:rPr>
      <w:color w:val="0000FF" w:themeColor="hyperlink"/>
      <w:u w:val="single"/>
    </w:rPr>
  </w:style>
  <w:style w:type="character" w:styleId="FollowedHyperlink">
    <w:name w:val="FollowedHyperlink"/>
    <w:basedOn w:val="DefaultParagraphFont"/>
    <w:uiPriority w:val="99"/>
    <w:semiHidden/>
    <w:unhideWhenUsed/>
    <w:rsid w:val="006F26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3615">
      <w:bodyDiv w:val="1"/>
      <w:marLeft w:val="0"/>
      <w:marRight w:val="0"/>
      <w:marTop w:val="0"/>
      <w:marBottom w:val="0"/>
      <w:divBdr>
        <w:top w:val="none" w:sz="0" w:space="0" w:color="auto"/>
        <w:left w:val="none" w:sz="0" w:space="0" w:color="auto"/>
        <w:bottom w:val="none" w:sz="0" w:space="0" w:color="auto"/>
        <w:right w:val="none" w:sz="0" w:space="0" w:color="auto"/>
      </w:divBdr>
    </w:div>
    <w:div w:id="315300716">
      <w:bodyDiv w:val="1"/>
      <w:marLeft w:val="0"/>
      <w:marRight w:val="0"/>
      <w:marTop w:val="0"/>
      <w:marBottom w:val="0"/>
      <w:divBdr>
        <w:top w:val="none" w:sz="0" w:space="0" w:color="auto"/>
        <w:left w:val="none" w:sz="0" w:space="0" w:color="auto"/>
        <w:bottom w:val="none" w:sz="0" w:space="0" w:color="auto"/>
        <w:right w:val="none" w:sz="0" w:space="0" w:color="auto"/>
      </w:divBdr>
    </w:div>
    <w:div w:id="690649297">
      <w:bodyDiv w:val="1"/>
      <w:marLeft w:val="0"/>
      <w:marRight w:val="0"/>
      <w:marTop w:val="0"/>
      <w:marBottom w:val="0"/>
      <w:divBdr>
        <w:top w:val="none" w:sz="0" w:space="0" w:color="auto"/>
        <w:left w:val="none" w:sz="0" w:space="0" w:color="auto"/>
        <w:bottom w:val="none" w:sz="0" w:space="0" w:color="auto"/>
        <w:right w:val="none" w:sz="0" w:space="0" w:color="auto"/>
      </w:divBdr>
    </w:div>
    <w:div w:id="796337602">
      <w:bodyDiv w:val="1"/>
      <w:marLeft w:val="0"/>
      <w:marRight w:val="0"/>
      <w:marTop w:val="0"/>
      <w:marBottom w:val="0"/>
      <w:divBdr>
        <w:top w:val="none" w:sz="0" w:space="0" w:color="auto"/>
        <w:left w:val="none" w:sz="0" w:space="0" w:color="auto"/>
        <w:bottom w:val="none" w:sz="0" w:space="0" w:color="auto"/>
        <w:right w:val="none" w:sz="0" w:space="0" w:color="auto"/>
      </w:divBdr>
    </w:div>
    <w:div w:id="907493845">
      <w:bodyDiv w:val="1"/>
      <w:marLeft w:val="0"/>
      <w:marRight w:val="0"/>
      <w:marTop w:val="0"/>
      <w:marBottom w:val="0"/>
      <w:divBdr>
        <w:top w:val="none" w:sz="0" w:space="0" w:color="auto"/>
        <w:left w:val="none" w:sz="0" w:space="0" w:color="auto"/>
        <w:bottom w:val="none" w:sz="0" w:space="0" w:color="auto"/>
        <w:right w:val="none" w:sz="0" w:space="0" w:color="auto"/>
      </w:divBdr>
    </w:div>
    <w:div w:id="1199661171">
      <w:bodyDiv w:val="1"/>
      <w:marLeft w:val="0"/>
      <w:marRight w:val="0"/>
      <w:marTop w:val="0"/>
      <w:marBottom w:val="0"/>
      <w:divBdr>
        <w:top w:val="none" w:sz="0" w:space="0" w:color="auto"/>
        <w:left w:val="none" w:sz="0" w:space="0" w:color="auto"/>
        <w:bottom w:val="none" w:sz="0" w:space="0" w:color="auto"/>
        <w:right w:val="none" w:sz="0" w:space="0" w:color="auto"/>
      </w:divBdr>
    </w:div>
    <w:div w:id="1531914524">
      <w:bodyDiv w:val="1"/>
      <w:marLeft w:val="0"/>
      <w:marRight w:val="0"/>
      <w:marTop w:val="0"/>
      <w:marBottom w:val="0"/>
      <w:divBdr>
        <w:top w:val="none" w:sz="0" w:space="0" w:color="auto"/>
        <w:left w:val="none" w:sz="0" w:space="0" w:color="auto"/>
        <w:bottom w:val="none" w:sz="0" w:space="0" w:color="auto"/>
        <w:right w:val="none" w:sz="0" w:space="0" w:color="auto"/>
      </w:divBdr>
    </w:div>
    <w:div w:id="174086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B69B-7BDB-4DD7-8DD8-9F50D8FF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24</cp:revision>
  <dcterms:created xsi:type="dcterms:W3CDTF">2022-10-04T00:59:00Z</dcterms:created>
  <dcterms:modified xsi:type="dcterms:W3CDTF">2024-08-02T06:26:00Z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