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7455" w14:textId="45DF0569" w:rsidR="00F12A0E" w:rsidRDefault="00F12A0E">
      <w:pPr>
        <w:spacing w:before="2"/>
        <w:rPr>
          <w:b/>
          <w:sz w:val="16"/>
        </w:rPr>
      </w:pPr>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67AB5F6E" w14:textId="77777777" w:rsidR="00BA4D8E" w:rsidRDefault="00BA4D8E"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5038B02F" w14:textId="7ED25F9F" w:rsidR="001A235B" w:rsidRPr="00BA4D8E" w:rsidRDefault="001A235B"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r w:rsidRPr="00BA4D8E">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6BF696DE" w14:textId="09F700DD" w:rsidR="00F12A0E" w:rsidRDefault="00C505CF" w:rsidP="00E1402D">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0027182B" w:rsidRPr="00D170C2">
        <w:rPr>
          <w:rFonts w:asciiTheme="minorHAnsi" w:eastAsia="Times New Roman" w:hAnsiTheme="minorHAnsi" w:cstheme="minorHAnsi"/>
          <w:b/>
          <w:color w:val="043249"/>
          <w:sz w:val="28"/>
          <w:szCs w:val="28"/>
          <w:lang w:val="en-IN" w:eastAsia="en-IN"/>
        </w:rPr>
        <w:t>HPT is seeking application for the following position</w:t>
      </w:r>
      <w:r w:rsidR="0048745B">
        <w:rPr>
          <w:rFonts w:asciiTheme="minorHAnsi" w:eastAsia="Times New Roman" w:hAnsiTheme="minorHAnsi" w:cstheme="minorHAnsi"/>
          <w:b/>
          <w:color w:val="043249"/>
          <w:sz w:val="28"/>
          <w:szCs w:val="28"/>
          <w:lang w:val="en-IN" w:eastAsia="en-IN"/>
        </w:rPr>
        <w:t>s</w:t>
      </w:r>
      <w:r w:rsidR="00BA4D8E">
        <w:rPr>
          <w:rFonts w:asciiTheme="minorHAnsi" w:eastAsia="Times New Roman" w:hAnsiTheme="minorHAnsi" w:cstheme="minorHAnsi"/>
          <w:b/>
          <w:color w:val="043249"/>
          <w:sz w:val="28"/>
          <w:szCs w:val="28"/>
          <w:lang w:val="en-IN" w:eastAsia="en-IN"/>
        </w:rPr>
        <w:t>.</w:t>
      </w:r>
    </w:p>
    <w:p w14:paraId="1562F3C0" w14:textId="50AEF7AB" w:rsidR="00031EE7" w:rsidRPr="00E24FC8" w:rsidRDefault="001F5B5F"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sidRPr="001F5B5F">
        <w:rPr>
          <w:rFonts w:asciiTheme="minorHAnsi" w:hAnsiTheme="minorHAnsi" w:cstheme="minorHAnsi"/>
          <w:b/>
          <w:bCs/>
          <w:color w:val="037E57"/>
          <w:sz w:val="36"/>
          <w:szCs w:val="36"/>
          <w:u w:val="single"/>
        </w:rPr>
        <w:t>Qualitative Researcher</w:t>
      </w:r>
    </w:p>
    <w:p w14:paraId="102DCE51" w14:textId="09A38D67"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012FD1">
        <w:rPr>
          <w:rFonts w:asciiTheme="minorHAnsi" w:hAnsiTheme="minorHAnsi" w:cstheme="minorHAnsi"/>
          <w:color w:val="037E57"/>
          <w:sz w:val="24"/>
          <w:szCs w:val="24"/>
        </w:rPr>
        <w:t>1</w:t>
      </w:r>
    </w:p>
    <w:p w14:paraId="4850AA6E" w14:textId="358A4646" w:rsidR="00031EE7"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r w:rsidR="0048745B">
        <w:rPr>
          <w:rFonts w:asciiTheme="minorHAnsi" w:hAnsiTheme="minorHAnsi" w:cstheme="minorHAnsi"/>
          <w:color w:val="037E57"/>
          <w:sz w:val="24"/>
          <w:szCs w:val="24"/>
        </w:rPr>
        <w:t>B</w:t>
      </w:r>
      <w:r w:rsidR="00012FD1">
        <w:rPr>
          <w:rFonts w:asciiTheme="minorHAnsi" w:hAnsiTheme="minorHAnsi" w:cstheme="minorHAnsi"/>
          <w:color w:val="037E57"/>
          <w:sz w:val="24"/>
          <w:szCs w:val="24"/>
        </w:rPr>
        <w:t>angalore, Kar</w:t>
      </w:r>
      <w:r w:rsidR="0048745B">
        <w:rPr>
          <w:rFonts w:asciiTheme="minorHAnsi" w:hAnsiTheme="minorHAnsi" w:cstheme="minorHAnsi"/>
          <w:color w:val="037E57"/>
          <w:sz w:val="24"/>
          <w:szCs w:val="24"/>
        </w:rPr>
        <w:t>nataka</w:t>
      </w:r>
    </w:p>
    <w:p w14:paraId="50CA3278" w14:textId="77777777" w:rsidR="00611800" w:rsidRDefault="00611800" w:rsidP="00031EE7">
      <w:pPr>
        <w:pStyle w:val="Heading2"/>
        <w:tabs>
          <w:tab w:val="left" w:pos="838"/>
        </w:tabs>
        <w:ind w:left="0" w:right="512"/>
        <w:rPr>
          <w:rFonts w:asciiTheme="minorHAnsi" w:hAnsiTheme="minorHAnsi" w:cstheme="minorHAnsi"/>
          <w:color w:val="037E57"/>
          <w:sz w:val="24"/>
          <w:szCs w:val="24"/>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470BB872"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Master's degree in Public Health/ Epidemiology/Social Sciences or a related field, with a focus on maternal, newborn and child health.</w:t>
      </w:r>
    </w:p>
    <w:p w14:paraId="27AFC8D4"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At least 3-5 years of experience in conducting research, preferably in MNCH or related areas.</w:t>
      </w:r>
    </w:p>
    <w:p w14:paraId="1DB83792"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Strong research design and methodology skills, including qualitative and quantitative research methods, data analysis, and interpretation.</w:t>
      </w:r>
    </w:p>
    <w:p w14:paraId="3F38AB9D"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 xml:space="preserve">Proficiency in statistical analysis software (e.g., SPSS, Stata, R) and qualitative data analysis software (e.g., </w:t>
      </w:r>
      <w:proofErr w:type="spellStart"/>
      <w:r w:rsidRPr="001F5B5F">
        <w:rPr>
          <w:rFonts w:ascii="Calibri" w:eastAsia="Calibri" w:hAnsi="Calibri" w:cs="Calibri"/>
          <w:color w:val="000000"/>
          <w:sz w:val="24"/>
          <w:szCs w:val="24"/>
          <w:lang w:val="en-IN"/>
        </w:rPr>
        <w:t>NVivo</w:t>
      </w:r>
      <w:proofErr w:type="spellEnd"/>
      <w:r w:rsidRPr="001F5B5F">
        <w:rPr>
          <w:rFonts w:ascii="Calibri" w:eastAsia="Calibri" w:hAnsi="Calibri" w:cs="Calibri"/>
          <w:color w:val="000000"/>
          <w:sz w:val="24"/>
          <w:szCs w:val="24"/>
          <w:lang w:val="en-IN"/>
        </w:rPr>
        <w:t xml:space="preserve">, </w:t>
      </w:r>
      <w:proofErr w:type="spellStart"/>
      <w:r w:rsidRPr="001F5B5F">
        <w:rPr>
          <w:rFonts w:ascii="Calibri" w:eastAsia="Calibri" w:hAnsi="Calibri" w:cs="Calibri"/>
          <w:color w:val="000000"/>
          <w:sz w:val="24"/>
          <w:szCs w:val="24"/>
          <w:lang w:val="en-IN"/>
        </w:rPr>
        <w:t>ATLAS.ti</w:t>
      </w:r>
      <w:proofErr w:type="spellEnd"/>
      <w:r w:rsidRPr="001F5B5F">
        <w:rPr>
          <w:rFonts w:ascii="Calibri" w:eastAsia="Calibri" w:hAnsi="Calibri" w:cs="Calibri"/>
          <w:color w:val="000000"/>
          <w:sz w:val="24"/>
          <w:szCs w:val="24"/>
          <w:lang w:val="en-IN"/>
        </w:rPr>
        <w:t>).</w:t>
      </w:r>
    </w:p>
    <w:p w14:paraId="7C1C7C20"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Excellent writing and communication skills, with the ability to synthesize complex information into clear and concise reports and presentations.</w:t>
      </w:r>
    </w:p>
    <w:p w14:paraId="6BD2CC83"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Experience in manuscript writing, publication, and dissemination of research findings in peer-reviewed journals and conferences.</w:t>
      </w:r>
    </w:p>
    <w:p w14:paraId="10FCA538"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Familiarity with research ethics principles, protocols, and regulatory requirements.</w:t>
      </w:r>
    </w:p>
    <w:p w14:paraId="475B10E9"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Ability to work independently, manage multiple tasks simultaneously, and meet deadlines in a fast-paced environment.</w:t>
      </w:r>
    </w:p>
    <w:p w14:paraId="0BA4A3FF"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Willingness to travel within the district.</w:t>
      </w:r>
    </w:p>
    <w:p w14:paraId="46342FF3"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Strong interpersonal skills, with the ability to collaborate effectively with multidisciplinary teams and stakeholders.</w:t>
      </w:r>
    </w:p>
    <w:p w14:paraId="06FE3EF5" w14:textId="74BC956F" w:rsidR="00ED3594"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Fluency in Kannada and proficiency in English is required</w:t>
      </w:r>
    </w:p>
    <w:p w14:paraId="01BDB3D5" w14:textId="65A8AED8" w:rsidR="001F5B5F" w:rsidRDefault="001F5B5F" w:rsidP="001F5B5F">
      <w:pPr>
        <w:pStyle w:val="ListParagraph"/>
        <w:widowControl/>
        <w:autoSpaceDE/>
        <w:autoSpaceDN/>
        <w:spacing w:before="0" w:line="276" w:lineRule="auto"/>
        <w:ind w:left="284" w:firstLine="0"/>
        <w:contextualSpacing/>
        <w:jc w:val="both"/>
        <w:rPr>
          <w:rFonts w:ascii="Calibri" w:eastAsia="Calibri" w:hAnsi="Calibri" w:cs="Calibri"/>
          <w:color w:val="000000"/>
          <w:sz w:val="24"/>
          <w:szCs w:val="24"/>
          <w:lang w:val="en-IN"/>
        </w:rPr>
      </w:pPr>
    </w:p>
    <w:p w14:paraId="134884B7" w14:textId="60182EB4" w:rsidR="001F5B5F" w:rsidRDefault="001F5B5F" w:rsidP="001F5B5F">
      <w:pPr>
        <w:pStyle w:val="ListParagraph"/>
        <w:widowControl/>
        <w:autoSpaceDE/>
        <w:autoSpaceDN/>
        <w:spacing w:before="0" w:line="276" w:lineRule="auto"/>
        <w:ind w:left="284" w:firstLine="0"/>
        <w:contextualSpacing/>
        <w:jc w:val="both"/>
        <w:rPr>
          <w:rFonts w:ascii="Calibri" w:eastAsia="Calibri" w:hAnsi="Calibri" w:cs="Calibri"/>
          <w:color w:val="000000"/>
          <w:sz w:val="24"/>
          <w:szCs w:val="24"/>
          <w:lang w:val="en-IN"/>
        </w:rPr>
      </w:pPr>
    </w:p>
    <w:p w14:paraId="1AC4A182" w14:textId="77777777" w:rsidR="001F5B5F" w:rsidRPr="001F5B5F" w:rsidRDefault="001F5B5F" w:rsidP="001F5B5F">
      <w:pPr>
        <w:pStyle w:val="ListParagraph"/>
        <w:widowControl/>
        <w:autoSpaceDE/>
        <w:autoSpaceDN/>
        <w:spacing w:before="0" w:line="276" w:lineRule="auto"/>
        <w:ind w:left="284" w:firstLine="0"/>
        <w:contextualSpacing/>
        <w:jc w:val="both"/>
        <w:rPr>
          <w:rFonts w:ascii="Calibri" w:eastAsia="Calibri" w:hAnsi="Calibri" w:cs="Calibri"/>
          <w:color w:val="000000"/>
          <w:sz w:val="24"/>
          <w:szCs w:val="24"/>
          <w:lang w:val="en-IN"/>
        </w:rPr>
      </w:pP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lastRenderedPageBreak/>
        <w:t>Roles and Responsibilities</w:t>
      </w:r>
    </w:p>
    <w:p w14:paraId="1BC422F9"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bookmarkStart w:id="0" w:name="_Hlk96612976"/>
      <w:r w:rsidRPr="00347628">
        <w:rPr>
          <w:rFonts w:asciiTheme="minorHAnsi" w:hAnsiTheme="minorHAnsi" w:cstheme="minorHAnsi"/>
          <w:bCs/>
          <w:sz w:val="24"/>
          <w:szCs w:val="24"/>
        </w:rPr>
        <w:t>Lead the design, planning, and implementation of research studies related to maternal, newborn, and child health within the project.</w:t>
      </w:r>
    </w:p>
    <w:p w14:paraId="4E7E7D67"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Conduct literature reviews and situational analyses to identify research gaps, emerging trends, and best practices in MNCH</w:t>
      </w:r>
      <w:r>
        <w:rPr>
          <w:rFonts w:asciiTheme="minorHAnsi" w:hAnsiTheme="minorHAnsi" w:cstheme="minorHAnsi"/>
          <w:bCs/>
          <w:sz w:val="24"/>
          <w:szCs w:val="24"/>
        </w:rPr>
        <w:t xml:space="preserve"> with special focus on neonatal care</w:t>
      </w:r>
      <w:r w:rsidRPr="00347628">
        <w:rPr>
          <w:rFonts w:asciiTheme="minorHAnsi" w:hAnsiTheme="minorHAnsi" w:cstheme="minorHAnsi"/>
          <w:bCs/>
          <w:sz w:val="24"/>
          <w:szCs w:val="24"/>
        </w:rPr>
        <w:t>.</w:t>
      </w:r>
    </w:p>
    <w:p w14:paraId="659DB52D"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Develop research protocols, methodologies, data collection tools, and ethical considerations in collaboration with relevant stakeholders.</w:t>
      </w:r>
    </w:p>
    <w:p w14:paraId="6E3C7A9A"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 xml:space="preserve">Coordinate data collection activities, including recruitment, training, and supervision of </w:t>
      </w:r>
      <w:r>
        <w:rPr>
          <w:rFonts w:asciiTheme="minorHAnsi" w:hAnsiTheme="minorHAnsi" w:cstheme="minorHAnsi"/>
          <w:bCs/>
          <w:sz w:val="24"/>
          <w:szCs w:val="24"/>
        </w:rPr>
        <w:t>research assistants.</w:t>
      </w:r>
    </w:p>
    <w:p w14:paraId="21385E6F"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Ensure the quality, integrity, and ethical conduct of research activities in compliance with institutional and regulatory standards.</w:t>
      </w:r>
    </w:p>
    <w:p w14:paraId="0A8B7ECD"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Analyze research data using appropriate statistical methods and software, and interpret findings to generate actionable recommendations.</w:t>
      </w:r>
    </w:p>
    <w:p w14:paraId="248C33F9"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Prepare research reports, policy briefs, manuscripts, and presentations for dissemination to project stakeholders, peer-reviewed journals, and conferences.</w:t>
      </w:r>
    </w:p>
    <w:p w14:paraId="31B2A575"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Engage with project teams, government counterparts, donors, and other stakeholders to integrate research findings into program design, implementation, and advocacy efforts.</w:t>
      </w:r>
    </w:p>
    <w:p w14:paraId="2D8256B7"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Provide technical support and mentorship to project staff and partners on research methodologies, data analysis techniques, and research ethics.</w:t>
      </w:r>
    </w:p>
    <w:p w14:paraId="7C4582D1"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Collaborate with academic institutions, research organizations, and other partners to leverage expertise, resources, and funding opportunities for research in MNCH.</w:t>
      </w:r>
    </w:p>
    <w:p w14:paraId="6828CD4D" w14:textId="77777777" w:rsidR="001F5B5F" w:rsidRPr="001F5B5F" w:rsidRDefault="001F5B5F" w:rsidP="001F5B5F">
      <w:pPr>
        <w:pStyle w:val="ListParagraph"/>
        <w:widowControl/>
        <w:numPr>
          <w:ilvl w:val="0"/>
          <w:numId w:val="2"/>
        </w:numPr>
        <w:autoSpaceDE/>
        <w:autoSpaceDN/>
        <w:spacing w:before="0" w:line="276" w:lineRule="auto"/>
        <w:contextualSpacing/>
        <w:jc w:val="both"/>
        <w:rPr>
          <w:rFonts w:ascii="Calibri" w:eastAsia="Calibri" w:hAnsi="Calibri" w:cs="Calibri"/>
          <w:color w:val="000000"/>
          <w:sz w:val="24"/>
          <w:szCs w:val="24"/>
          <w:lang w:val="en-IN"/>
        </w:rPr>
      </w:pPr>
      <w:r w:rsidRPr="00347628">
        <w:rPr>
          <w:rFonts w:asciiTheme="minorHAnsi" w:hAnsiTheme="minorHAnsi" w:cstheme="minorHAnsi"/>
          <w:bCs/>
          <w:sz w:val="24"/>
          <w:szCs w:val="24"/>
        </w:rPr>
        <w:t xml:space="preserve">Stay abreast of developments in MNCH </w:t>
      </w:r>
      <w:r>
        <w:rPr>
          <w:rFonts w:asciiTheme="minorHAnsi" w:hAnsiTheme="minorHAnsi" w:cstheme="minorHAnsi"/>
          <w:bCs/>
          <w:sz w:val="24"/>
          <w:szCs w:val="24"/>
        </w:rPr>
        <w:t xml:space="preserve">including neonatal </w:t>
      </w:r>
      <w:r w:rsidRPr="00347628">
        <w:rPr>
          <w:rFonts w:asciiTheme="minorHAnsi" w:hAnsiTheme="minorHAnsi" w:cstheme="minorHAnsi"/>
          <w:bCs/>
          <w:sz w:val="24"/>
          <w:szCs w:val="24"/>
        </w:rPr>
        <w:t>research, policy</w:t>
      </w:r>
      <w:r>
        <w:rPr>
          <w:rFonts w:asciiTheme="minorHAnsi" w:hAnsiTheme="minorHAnsi" w:cstheme="minorHAnsi"/>
          <w:bCs/>
          <w:sz w:val="24"/>
          <w:szCs w:val="24"/>
        </w:rPr>
        <w:t xml:space="preserve"> </w:t>
      </w:r>
      <w:r w:rsidRPr="00347628">
        <w:rPr>
          <w:rFonts w:asciiTheme="minorHAnsi" w:hAnsiTheme="minorHAnsi" w:cstheme="minorHAnsi"/>
          <w:bCs/>
          <w:sz w:val="24"/>
          <w:szCs w:val="24"/>
        </w:rPr>
        <w:t>and practice and contribute to knowledge sharing and capacity building initiatives</w:t>
      </w:r>
    </w:p>
    <w:p w14:paraId="1FE52C64" w14:textId="0058FD7C" w:rsidR="00012FD1" w:rsidRPr="001F5B5F" w:rsidRDefault="00012FD1" w:rsidP="001F5B5F">
      <w:pPr>
        <w:pStyle w:val="ListParagraph"/>
        <w:widowControl/>
        <w:numPr>
          <w:ilvl w:val="0"/>
          <w:numId w:val="2"/>
        </w:numPr>
        <w:autoSpaceDE/>
        <w:autoSpaceDN/>
        <w:spacing w:before="0" w:line="276" w:lineRule="auto"/>
        <w:ind w:left="284" w:firstLine="142"/>
        <w:contextualSpacing/>
        <w:jc w:val="both"/>
        <w:rPr>
          <w:rFonts w:asciiTheme="minorHAnsi" w:hAnsiTheme="minorHAnsi" w:cstheme="minorHAnsi"/>
          <w:bCs/>
          <w:sz w:val="24"/>
          <w:szCs w:val="24"/>
        </w:rPr>
      </w:pPr>
      <w:r w:rsidRPr="001F5B5F">
        <w:rPr>
          <w:rFonts w:asciiTheme="minorHAnsi" w:hAnsiTheme="minorHAnsi" w:cstheme="minorHAnsi"/>
          <w:bCs/>
          <w:sz w:val="24"/>
          <w:szCs w:val="24"/>
        </w:rPr>
        <w:t>Any other task assigned by Line Manager</w:t>
      </w:r>
    </w:p>
    <w:bookmarkEnd w:id="0"/>
    <w:p w14:paraId="0D98C58C" w14:textId="7E4E9360" w:rsidR="00787CC1" w:rsidRPr="00026FC1" w:rsidRDefault="0027182B" w:rsidP="00ED3594">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74ACA88F" w14:textId="6E3F7559" w:rsidR="00CB3E63" w:rsidRPr="001F5B5F" w:rsidRDefault="00D64E68" w:rsidP="001F5B5F">
      <w:pPr>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 xml:space="preserve">The </w:t>
      </w:r>
      <w:r w:rsidR="001F5B5F" w:rsidRPr="001F5B5F">
        <w:rPr>
          <w:rFonts w:asciiTheme="minorHAnsi" w:hAnsiTheme="minorHAnsi" w:cstheme="minorHAnsi"/>
          <w:sz w:val="24"/>
          <w:szCs w:val="24"/>
        </w:rPr>
        <w:t>Qualitative Researcher</w:t>
      </w:r>
      <w:r w:rsidR="001F5B5F" w:rsidRPr="001F5B5F">
        <w:rPr>
          <w:rFonts w:ascii="Calibri" w:eastAsia="Calibri" w:hAnsi="Calibri" w:cs="Calibri"/>
          <w:color w:val="000000"/>
          <w:sz w:val="24"/>
          <w:szCs w:val="24"/>
          <w:lang w:val="en-IN"/>
        </w:rPr>
        <w:t xml:space="preserve"> </w:t>
      </w:r>
      <w:r w:rsidR="00012FD1" w:rsidRPr="001F5B5F">
        <w:rPr>
          <w:rFonts w:ascii="Calibri" w:eastAsia="Calibri" w:hAnsi="Calibri" w:cs="Calibri"/>
          <w:color w:val="000000"/>
          <w:sz w:val="24"/>
          <w:szCs w:val="24"/>
          <w:lang w:val="en-IN"/>
        </w:rPr>
        <w:t xml:space="preserve">will be reporting to </w:t>
      </w:r>
      <w:r w:rsidR="001F5B5F" w:rsidRPr="001F5B5F">
        <w:rPr>
          <w:rFonts w:asciiTheme="minorHAnsi" w:hAnsiTheme="minorHAnsi" w:cstheme="minorHAnsi"/>
          <w:sz w:val="24"/>
          <w:szCs w:val="24"/>
        </w:rPr>
        <w:t xml:space="preserve">District Lead – </w:t>
      </w:r>
      <w:proofErr w:type="spellStart"/>
      <w:r w:rsidR="001F5B5F" w:rsidRPr="001F5B5F">
        <w:rPr>
          <w:rFonts w:asciiTheme="minorHAnsi" w:hAnsiTheme="minorHAnsi" w:cstheme="minorHAnsi"/>
          <w:sz w:val="24"/>
          <w:szCs w:val="24"/>
        </w:rPr>
        <w:t>Sankalp</w:t>
      </w:r>
      <w:proofErr w:type="spellEnd"/>
      <w:r w:rsidR="001F5B5F" w:rsidRPr="001F5B5F">
        <w:rPr>
          <w:rFonts w:asciiTheme="minorHAnsi" w:hAnsiTheme="minorHAnsi" w:cstheme="minorHAnsi"/>
          <w:sz w:val="24"/>
          <w:szCs w:val="24"/>
        </w:rPr>
        <w:t xml:space="preserve"> project. </w:t>
      </w:r>
      <w:r w:rsidR="0048745B" w:rsidRPr="001F5B5F">
        <w:rPr>
          <w:rFonts w:ascii="Calibri" w:eastAsia="Calibri" w:hAnsi="Calibri" w:cs="Calibri"/>
          <w:color w:val="000000"/>
          <w:sz w:val="24"/>
          <w:szCs w:val="24"/>
          <w:lang w:val="en-IN"/>
        </w:rPr>
        <w:t xml:space="preserve"> </w:t>
      </w:r>
    </w:p>
    <w:p w14:paraId="24B49F09" w14:textId="77777777" w:rsidR="00787CC1" w:rsidRPr="00026FC1" w:rsidRDefault="0027182B" w:rsidP="00ED3594">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1053E41F" w14:textId="77777777" w:rsidR="00CB3E63" w:rsidRPr="00484FD2" w:rsidRDefault="00CB3E63" w:rsidP="00CB3E63">
      <w:pPr>
        <w:pStyle w:val="gmail-msobodytext"/>
        <w:spacing w:before="4" w:beforeAutospacing="0" w:after="0" w:afterAutospacing="0"/>
        <w:jc w:val="both"/>
        <w:rPr>
          <w:rFonts w:asciiTheme="minorHAnsi" w:hAnsiTheme="minorHAnsi" w:cstheme="minorHAnsi"/>
          <w:color w:val="000000" w:themeColor="text1"/>
        </w:rPr>
      </w:pPr>
      <w:r w:rsidRPr="00484FD2">
        <w:rPr>
          <w:rFonts w:asciiTheme="minorHAnsi" w:hAnsiTheme="minorHAnsi" w:cstheme="minorHAnsi"/>
          <w:color w:val="000000" w:themeColor="text1"/>
        </w:rPr>
        <w:t>The remuneration for the above positions will be fixed in line with internal policies and market standards which will be set based on qualification, relevant experience, budget availability and interview performance.</w:t>
      </w:r>
    </w:p>
    <w:p w14:paraId="6CA57043" w14:textId="268D8DD9" w:rsidR="00986D66" w:rsidRPr="00ED3594" w:rsidRDefault="001A235B" w:rsidP="00ED3594">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12D920B2" w14:textId="0060C8C5" w:rsidR="001A235B" w:rsidRPr="00ED3594" w:rsidRDefault="00ED3594" w:rsidP="00353965">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will be</w:t>
      </w:r>
      <w:r w:rsidR="001A235B" w:rsidRPr="00ED3594">
        <w:rPr>
          <w:rFonts w:asciiTheme="minorHAnsi" w:eastAsia="Times New Roman" w:hAnsiTheme="minorHAnsi" w:cstheme="minorHAnsi"/>
          <w:bCs w:val="0"/>
          <w:color w:val="043249"/>
          <w:sz w:val="24"/>
          <w:szCs w:val="24"/>
          <w:lang w:val="en-IN" w:eastAsia="en-IN"/>
        </w:rPr>
        <w:t xml:space="preserve"> following a systematic selection process to fill this position based on experience, competency, suitability, aptitude to work with our health programs, and in-depth knowledge of the thematic areas we work in. Only shortlisted candidates will be invited for an interview.</w:t>
      </w:r>
    </w:p>
    <w:p w14:paraId="48EE1FEF" w14:textId="1B2869A8" w:rsidR="001A235B" w:rsidRPr="00012FD1" w:rsidRDefault="001A235B" w:rsidP="00353965">
      <w:pPr>
        <w:pStyle w:val="NormalWeb"/>
        <w:shd w:val="clear" w:color="auto" w:fill="FFFFFF"/>
        <w:jc w:val="both"/>
        <w:rPr>
          <w:rFonts w:asciiTheme="minorHAnsi" w:hAnsiTheme="minorHAnsi" w:cstheme="minorHAnsi"/>
          <w:color w:val="043249"/>
        </w:rPr>
      </w:pPr>
      <w:r w:rsidRPr="00012FD1">
        <w:rPr>
          <w:rStyle w:val="ql-cursor"/>
          <w:rFonts w:ascii="Segoe UI" w:hAnsi="Segoe UI" w:cs="Segoe UI"/>
          <w:b/>
          <w:bCs/>
        </w:rPr>
        <w:t>﻿</w:t>
      </w:r>
      <w:r w:rsidRPr="00012FD1">
        <w:rPr>
          <w:rFonts w:asciiTheme="minorHAnsi" w:hAnsiTheme="minorHAnsi" w:cstheme="minorHAnsi"/>
          <w:color w:val="043249"/>
        </w:rPr>
        <w:t>The above position demands excellent communication, interpersonal, and computer skills and also involves travel. Preference will be given to candidates who have work experience in the relevant field and local candidates with the required experience and skillsets.</w:t>
      </w:r>
    </w:p>
    <w:p w14:paraId="30F75880" w14:textId="77777777" w:rsidR="00ED3594" w:rsidRPr="00ED3594" w:rsidRDefault="00ED3594" w:rsidP="001B2BEF">
      <w:pPr>
        <w:tabs>
          <w:tab w:val="left" w:pos="795"/>
          <w:tab w:val="left" w:pos="796"/>
        </w:tabs>
        <w:spacing w:before="196" w:line="278" w:lineRule="auto"/>
        <w:ind w:right="405"/>
        <w:jc w:val="center"/>
        <w:rPr>
          <w:rFonts w:asciiTheme="minorHAnsi" w:hAnsiTheme="minorHAnsi" w:cstheme="minorHAnsi"/>
          <w:b/>
          <w:bCs/>
          <w:color w:val="037E57"/>
          <w:sz w:val="36"/>
          <w:szCs w:val="36"/>
          <w:u w:val="single"/>
        </w:rPr>
      </w:pPr>
      <w:r w:rsidRPr="00ED3594">
        <w:rPr>
          <w:rFonts w:asciiTheme="minorHAnsi" w:hAnsiTheme="minorHAnsi" w:cstheme="minorHAnsi"/>
          <w:b/>
          <w:bCs/>
          <w:color w:val="037E57"/>
          <w:sz w:val="36"/>
          <w:szCs w:val="36"/>
          <w:u w:val="single"/>
        </w:rPr>
        <w:lastRenderedPageBreak/>
        <w:t>How to apply</w:t>
      </w:r>
    </w:p>
    <w:p w14:paraId="5F4EC834" w14:textId="77777777" w:rsidR="001B2BEF" w:rsidRPr="00194CFD" w:rsidRDefault="001B2BEF" w:rsidP="001B2BEF">
      <w:pPr>
        <w:tabs>
          <w:tab w:val="left" w:pos="795"/>
          <w:tab w:val="left" w:pos="796"/>
        </w:tabs>
        <w:spacing w:before="196" w:line="278" w:lineRule="auto"/>
        <w:ind w:right="405"/>
        <w:jc w:val="both"/>
        <w:rPr>
          <w:rFonts w:cstheme="minorHAnsi"/>
          <w:b/>
          <w:bCs/>
          <w:color w:val="037E57"/>
          <w:sz w:val="28"/>
          <w:szCs w:val="28"/>
          <w:u w:val="single"/>
        </w:rPr>
      </w:pPr>
      <w:r w:rsidRPr="00194CFD">
        <w:rPr>
          <w:rFonts w:eastAsia="Times New Roman" w:cstheme="minorHAnsi"/>
          <w:b/>
          <w:color w:val="043249"/>
          <w:sz w:val="28"/>
          <w:szCs w:val="28"/>
          <w:lang w:eastAsia="en-IN"/>
        </w:rPr>
        <w:t xml:space="preserve">Prospective candidates should submit their applications by clicking the </w:t>
      </w:r>
      <w:r w:rsidRPr="00194CFD">
        <w:rPr>
          <w:rFonts w:eastAsia="Times New Roman" w:cstheme="minorHAnsi"/>
          <w:b/>
          <w:color w:val="0070C0"/>
          <w:sz w:val="28"/>
          <w:szCs w:val="28"/>
          <w:u w:val="single"/>
          <w:lang w:eastAsia="en-IN"/>
        </w:rPr>
        <w:t xml:space="preserve">"Apply Online" </w:t>
      </w:r>
      <w:r w:rsidRPr="00194CFD">
        <w:rPr>
          <w:rFonts w:eastAsia="Times New Roman" w:cstheme="minorHAnsi"/>
          <w:b/>
          <w:color w:val="043249"/>
          <w:sz w:val="28"/>
          <w:szCs w:val="28"/>
          <w:lang w:eastAsia="en-IN"/>
        </w:rPr>
        <w:t>button next to the relevant vacancy on our current openings page</w:t>
      </w:r>
      <w:r w:rsidRPr="00194CFD">
        <w:rPr>
          <w:rFonts w:cstheme="minorHAnsi"/>
          <w:b/>
          <w:bCs/>
          <w:color w:val="037E57"/>
          <w:sz w:val="28"/>
          <w:szCs w:val="28"/>
          <w:u w:val="single"/>
        </w:rPr>
        <w:t xml:space="preserve"> </w:t>
      </w:r>
      <w:r w:rsidRPr="00194CFD">
        <w:rPr>
          <w:rFonts w:cstheme="minorHAnsi"/>
          <w:b/>
          <w:bCs/>
          <w:sz w:val="28"/>
          <w:szCs w:val="28"/>
          <w:u w:val="single"/>
        </w:rPr>
        <w:t>at</w:t>
      </w:r>
      <w:r w:rsidRPr="00194CFD">
        <w:rPr>
          <w:rFonts w:cstheme="minorHAnsi"/>
          <w:b/>
          <w:bCs/>
          <w:color w:val="037E57"/>
          <w:sz w:val="28"/>
          <w:szCs w:val="28"/>
          <w:u w:val="single"/>
        </w:rPr>
        <w:t> </w:t>
      </w:r>
      <w:hyperlink r:id="rId8" w:tgtFrame="_blank" w:history="1">
        <w:r w:rsidRPr="00194CFD">
          <w:rPr>
            <w:rFonts w:cstheme="minorHAnsi"/>
            <w:b/>
            <w:bCs/>
            <w:color w:val="0000FF" w:themeColor="hyperlink"/>
            <w:sz w:val="28"/>
            <w:szCs w:val="28"/>
            <w:u w:val="single"/>
          </w:rPr>
          <w:t>https://www.khpt.org/work-with-us/</w:t>
        </w:r>
      </w:hyperlink>
      <w:r w:rsidRPr="00194CFD">
        <w:rPr>
          <w:rFonts w:cstheme="minorHAnsi"/>
          <w:b/>
          <w:bCs/>
          <w:color w:val="037E57"/>
          <w:sz w:val="28"/>
          <w:szCs w:val="28"/>
          <w:u w:val="single"/>
        </w:rPr>
        <w:t xml:space="preserve">. </w:t>
      </w:r>
    </w:p>
    <w:p w14:paraId="6C634AB4" w14:textId="2FBE6C1A" w:rsidR="001B2BEF" w:rsidRPr="00194CFD" w:rsidRDefault="001B2BEF" w:rsidP="001B2BEF">
      <w:pPr>
        <w:tabs>
          <w:tab w:val="left" w:pos="795"/>
          <w:tab w:val="left" w:pos="796"/>
        </w:tabs>
        <w:spacing w:before="196" w:line="278" w:lineRule="auto"/>
        <w:ind w:right="405"/>
        <w:jc w:val="both"/>
        <w:rPr>
          <w:rFonts w:cstheme="minorHAnsi"/>
          <w:b/>
          <w:bCs/>
          <w:color w:val="C00000"/>
          <w:sz w:val="28"/>
          <w:szCs w:val="28"/>
          <w:u w:val="single"/>
        </w:rPr>
      </w:pPr>
      <w:r w:rsidRPr="00194CFD">
        <w:rPr>
          <w:rFonts w:cstheme="minorHAnsi"/>
          <w:b/>
          <w:bCs/>
          <w:color w:val="C00000"/>
          <w:sz w:val="28"/>
          <w:szCs w:val="28"/>
          <w:u w:val="single"/>
        </w:rPr>
        <w:t xml:space="preserve">The deadline for submissions is </w:t>
      </w:r>
      <w:proofErr w:type="gramStart"/>
      <w:r>
        <w:rPr>
          <w:rFonts w:cstheme="minorHAnsi"/>
          <w:b/>
          <w:bCs/>
          <w:color w:val="C00000"/>
          <w:sz w:val="28"/>
          <w:szCs w:val="28"/>
          <w:u w:val="single"/>
        </w:rPr>
        <w:t>1</w:t>
      </w:r>
      <w:r w:rsidR="00642126">
        <w:rPr>
          <w:rFonts w:cstheme="minorHAnsi"/>
          <w:b/>
          <w:bCs/>
          <w:color w:val="C00000"/>
          <w:sz w:val="28"/>
          <w:szCs w:val="28"/>
          <w:u w:val="single"/>
        </w:rPr>
        <w:t>6</w:t>
      </w:r>
      <w:bookmarkStart w:id="1" w:name="_GoBack"/>
      <w:bookmarkEnd w:id="1"/>
      <w:r w:rsidRPr="001B2BEF">
        <w:rPr>
          <w:rFonts w:cstheme="minorHAnsi"/>
          <w:b/>
          <w:bCs/>
          <w:color w:val="C00000"/>
          <w:sz w:val="28"/>
          <w:szCs w:val="28"/>
          <w:u w:val="single"/>
          <w:vertAlign w:val="superscript"/>
        </w:rPr>
        <w:t>th</w:t>
      </w:r>
      <w:proofErr w:type="gramEnd"/>
      <w:r>
        <w:rPr>
          <w:rFonts w:cstheme="minorHAnsi"/>
          <w:b/>
          <w:bCs/>
          <w:color w:val="C00000"/>
          <w:sz w:val="28"/>
          <w:szCs w:val="28"/>
          <w:u w:val="single"/>
        </w:rPr>
        <w:t xml:space="preserve"> Aug,</w:t>
      </w:r>
      <w:r w:rsidRPr="00194CFD">
        <w:rPr>
          <w:rFonts w:cstheme="minorHAnsi"/>
          <w:b/>
          <w:bCs/>
          <w:color w:val="C00000"/>
          <w:sz w:val="28"/>
          <w:szCs w:val="28"/>
          <w:u w:val="single"/>
        </w:rPr>
        <w:t xml:space="preserve"> 2024. </w:t>
      </w:r>
    </w:p>
    <w:p w14:paraId="7AAEAECF" w14:textId="77777777" w:rsidR="0017407C" w:rsidRDefault="0017407C" w:rsidP="00ED3594">
      <w:pPr>
        <w:widowControl/>
        <w:autoSpaceDE/>
        <w:autoSpaceDN/>
        <w:jc w:val="both"/>
        <w:rPr>
          <w:rFonts w:ascii="Calibri" w:eastAsia="Times New Roman" w:hAnsi="Calibri" w:cs="Calibri"/>
          <w:color w:val="043249"/>
          <w:sz w:val="28"/>
          <w:szCs w:val="28"/>
          <w:lang w:val="en-IN" w:eastAsia="en-IN"/>
        </w:rPr>
      </w:pPr>
    </w:p>
    <w:sectPr w:rsidR="0017407C" w:rsidSect="00ED3594">
      <w:headerReference w:type="default" r:id="rId9"/>
      <w:pgSz w:w="12240" w:h="15840"/>
      <w:pgMar w:top="1280" w:right="1041"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0BA9" w14:textId="77777777" w:rsidR="004062B5" w:rsidRDefault="004062B5" w:rsidP="00E1402D">
      <w:r>
        <w:separator/>
      </w:r>
    </w:p>
  </w:endnote>
  <w:endnote w:type="continuationSeparator" w:id="0">
    <w:p w14:paraId="2677F92E" w14:textId="77777777" w:rsidR="004062B5" w:rsidRDefault="004062B5"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69F72" w14:textId="77777777" w:rsidR="004062B5" w:rsidRDefault="004062B5" w:rsidP="00E1402D">
      <w:r>
        <w:separator/>
      </w:r>
    </w:p>
  </w:footnote>
  <w:footnote w:type="continuationSeparator" w:id="0">
    <w:p w14:paraId="218F572E" w14:textId="77777777" w:rsidR="004062B5" w:rsidRDefault="004062B5"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EF20" w14:textId="2692BA2B" w:rsidR="00E1402D" w:rsidRPr="00E1402D" w:rsidRDefault="00D21C00" w:rsidP="00E1402D">
    <w:pPr>
      <w:pStyle w:val="Header"/>
    </w:pPr>
    <w:r>
      <w:rPr>
        <w:rFonts w:asciiTheme="minorHAnsi" w:hAnsiTheme="minorHAnsi" w:cstheme="minorHAnsi"/>
        <w:b/>
        <w:color w:val="043249"/>
        <w:sz w:val="28"/>
        <w:szCs w:val="28"/>
      </w:rPr>
      <w:t>31</w:t>
    </w:r>
    <w:r w:rsidRPr="00D21C00">
      <w:rPr>
        <w:rFonts w:asciiTheme="minorHAnsi" w:hAnsiTheme="minorHAnsi" w:cstheme="minorHAnsi"/>
        <w:b/>
        <w:color w:val="043249"/>
        <w:sz w:val="28"/>
        <w:szCs w:val="28"/>
        <w:vertAlign w:val="superscript"/>
      </w:rPr>
      <w:t>st</w:t>
    </w:r>
    <w:r>
      <w:rPr>
        <w:rFonts w:asciiTheme="minorHAnsi" w:hAnsiTheme="minorHAnsi" w:cstheme="minorHAnsi"/>
        <w:b/>
        <w:color w:val="043249"/>
        <w:sz w:val="28"/>
        <w:szCs w:val="28"/>
      </w:rPr>
      <w:t xml:space="preserve"> Jul</w:t>
    </w:r>
    <w:r w:rsidR="00856166">
      <w:rPr>
        <w:rFonts w:asciiTheme="minorHAnsi" w:hAnsiTheme="minorHAnsi" w:cstheme="minorHAnsi"/>
        <w:b/>
        <w:color w:val="043249"/>
        <w:sz w:val="28"/>
        <w:szCs w:val="28"/>
      </w:rPr>
      <w:t xml:space="preserve"> </w:t>
    </w:r>
    <w:r w:rsidR="008043EA">
      <w:rPr>
        <w:rFonts w:asciiTheme="minorHAnsi" w:hAnsiTheme="minorHAnsi" w:cstheme="minorHAnsi"/>
        <w:b/>
        <w:color w:val="043249"/>
        <w:sz w:val="28"/>
        <w:szCs w:val="28"/>
      </w:rPr>
      <w:t>202</w:t>
    </w:r>
    <w:r w:rsidR="00012FD1">
      <w:rPr>
        <w:rFonts w:asciiTheme="minorHAnsi" w:hAnsiTheme="minorHAnsi" w:cstheme="minorHAnsi"/>
        <w:b/>
        <w:color w:val="043249"/>
        <w:sz w:val="28"/>
        <w:szCs w:val="28"/>
      </w:rPr>
      <w:t>4</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DF"/>
    <w:multiLevelType w:val="multilevel"/>
    <w:tmpl w:val="2A5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084"/>
    <w:multiLevelType w:val="hybridMultilevel"/>
    <w:tmpl w:val="B00E77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934203"/>
    <w:multiLevelType w:val="hybridMultilevel"/>
    <w:tmpl w:val="7E86531E"/>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8" w15:restartNumberingAfterBreak="0">
    <w:nsid w:val="200A68C5"/>
    <w:multiLevelType w:val="hybridMultilevel"/>
    <w:tmpl w:val="0128D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550A6A"/>
    <w:multiLevelType w:val="multilevel"/>
    <w:tmpl w:val="55448DC4"/>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13E43BC"/>
    <w:multiLevelType w:val="hybridMultilevel"/>
    <w:tmpl w:val="9F367838"/>
    <w:lvl w:ilvl="0" w:tplc="40090001">
      <w:start w:val="1"/>
      <w:numFmt w:val="bullet"/>
      <w:lvlText w:val=""/>
      <w:lvlJc w:val="left"/>
      <w:pPr>
        <w:ind w:left="720" w:hanging="360"/>
      </w:pPr>
      <w:rPr>
        <w:rFonts w:ascii="Symbol" w:hAnsi="Symbol"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5651A23"/>
    <w:multiLevelType w:val="hybridMultilevel"/>
    <w:tmpl w:val="EEEED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270CB5"/>
    <w:multiLevelType w:val="hybridMultilevel"/>
    <w:tmpl w:val="7C344E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05D9E"/>
    <w:multiLevelType w:val="hybridMultilevel"/>
    <w:tmpl w:val="2F8E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56BC9"/>
    <w:multiLevelType w:val="hybridMultilevel"/>
    <w:tmpl w:val="7CFC719A"/>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F072FD"/>
    <w:multiLevelType w:val="hybridMultilevel"/>
    <w:tmpl w:val="2F7C330E"/>
    <w:lvl w:ilvl="0" w:tplc="40090001">
      <w:start w:val="1"/>
      <w:numFmt w:val="bullet"/>
      <w:lvlText w:val=""/>
      <w:lvlJc w:val="left"/>
      <w:pPr>
        <w:ind w:left="720" w:hanging="360"/>
      </w:pPr>
      <w:rPr>
        <w:rFonts w:ascii="Symbol" w:hAnsi="Symbol"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33"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7"/>
  </w:num>
  <w:num w:numId="2">
    <w:abstractNumId w:val="22"/>
  </w:num>
  <w:num w:numId="3">
    <w:abstractNumId w:val="24"/>
  </w:num>
  <w:num w:numId="4">
    <w:abstractNumId w:val="19"/>
  </w:num>
  <w:num w:numId="5">
    <w:abstractNumId w:val="20"/>
  </w:num>
  <w:num w:numId="6">
    <w:abstractNumId w:val="18"/>
  </w:num>
  <w:num w:numId="7">
    <w:abstractNumId w:val="32"/>
  </w:num>
  <w:num w:numId="8">
    <w:abstractNumId w:val="25"/>
  </w:num>
  <w:num w:numId="9">
    <w:abstractNumId w:val="17"/>
  </w:num>
  <w:num w:numId="10">
    <w:abstractNumId w:val="9"/>
  </w:num>
  <w:num w:numId="11">
    <w:abstractNumId w:val="33"/>
  </w:num>
  <w:num w:numId="12">
    <w:abstractNumId w:val="11"/>
  </w:num>
  <w:num w:numId="13">
    <w:abstractNumId w:val="12"/>
  </w:num>
  <w:num w:numId="14">
    <w:abstractNumId w:val="5"/>
  </w:num>
  <w:num w:numId="15">
    <w:abstractNumId w:val="16"/>
  </w:num>
  <w:num w:numId="16">
    <w:abstractNumId w:val="1"/>
  </w:num>
  <w:num w:numId="17">
    <w:abstractNumId w:val="28"/>
  </w:num>
  <w:num w:numId="18">
    <w:abstractNumId w:val="6"/>
  </w:num>
  <w:num w:numId="19">
    <w:abstractNumId w:val="3"/>
  </w:num>
  <w:num w:numId="20">
    <w:abstractNumId w:val="2"/>
  </w:num>
  <w:num w:numId="21">
    <w:abstractNumId w:val="30"/>
  </w:num>
  <w:num w:numId="22">
    <w:abstractNumId w:val="26"/>
  </w:num>
  <w:num w:numId="23">
    <w:abstractNumId w:val="14"/>
  </w:num>
  <w:num w:numId="24">
    <w:abstractNumId w:val="23"/>
  </w:num>
  <w:num w:numId="25">
    <w:abstractNumId w:val="31"/>
  </w:num>
  <w:num w:numId="26">
    <w:abstractNumId w:val="8"/>
  </w:num>
  <w:num w:numId="27">
    <w:abstractNumId w:val="15"/>
  </w:num>
  <w:num w:numId="28">
    <w:abstractNumId w:val="27"/>
  </w:num>
  <w:num w:numId="29">
    <w:abstractNumId w:val="4"/>
  </w:num>
  <w:num w:numId="30">
    <w:abstractNumId w:val="10"/>
  </w:num>
  <w:num w:numId="31">
    <w:abstractNumId w:val="0"/>
  </w:num>
  <w:num w:numId="32">
    <w:abstractNumId w:val="21"/>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12FD1"/>
    <w:rsid w:val="00026FC1"/>
    <w:rsid w:val="00031EE7"/>
    <w:rsid w:val="00060A45"/>
    <w:rsid w:val="00065248"/>
    <w:rsid w:val="000A6A2C"/>
    <w:rsid w:val="001330D5"/>
    <w:rsid w:val="0016125F"/>
    <w:rsid w:val="0017407C"/>
    <w:rsid w:val="001A235B"/>
    <w:rsid w:val="001B2BEF"/>
    <w:rsid w:val="001F5B5F"/>
    <w:rsid w:val="001F7EF7"/>
    <w:rsid w:val="002577B0"/>
    <w:rsid w:val="0027182B"/>
    <w:rsid w:val="002852AB"/>
    <w:rsid w:val="00292509"/>
    <w:rsid w:val="00301E96"/>
    <w:rsid w:val="003039CC"/>
    <w:rsid w:val="00316F6A"/>
    <w:rsid w:val="00353965"/>
    <w:rsid w:val="0036444F"/>
    <w:rsid w:val="0037762F"/>
    <w:rsid w:val="003C548C"/>
    <w:rsid w:val="003D33A5"/>
    <w:rsid w:val="003D5E79"/>
    <w:rsid w:val="003E7B0B"/>
    <w:rsid w:val="003F6E65"/>
    <w:rsid w:val="004062B5"/>
    <w:rsid w:val="00432397"/>
    <w:rsid w:val="00437AA0"/>
    <w:rsid w:val="0048745B"/>
    <w:rsid w:val="004F429E"/>
    <w:rsid w:val="0056063E"/>
    <w:rsid w:val="00566A0E"/>
    <w:rsid w:val="005712A6"/>
    <w:rsid w:val="005731CC"/>
    <w:rsid w:val="005A2DC9"/>
    <w:rsid w:val="005C7BBA"/>
    <w:rsid w:val="00611800"/>
    <w:rsid w:val="00623EF0"/>
    <w:rsid w:val="00636A9B"/>
    <w:rsid w:val="00642126"/>
    <w:rsid w:val="00670638"/>
    <w:rsid w:val="006F269C"/>
    <w:rsid w:val="0071619F"/>
    <w:rsid w:val="00735555"/>
    <w:rsid w:val="00787CC1"/>
    <w:rsid w:val="008043EA"/>
    <w:rsid w:val="00817A54"/>
    <w:rsid w:val="00836B59"/>
    <w:rsid w:val="00856166"/>
    <w:rsid w:val="008759A9"/>
    <w:rsid w:val="008D592A"/>
    <w:rsid w:val="008E5CF4"/>
    <w:rsid w:val="00904E3C"/>
    <w:rsid w:val="0094081C"/>
    <w:rsid w:val="009560B5"/>
    <w:rsid w:val="00986D66"/>
    <w:rsid w:val="009A318C"/>
    <w:rsid w:val="009D5C7C"/>
    <w:rsid w:val="00A533CB"/>
    <w:rsid w:val="00A53BAD"/>
    <w:rsid w:val="00A70011"/>
    <w:rsid w:val="00AE28CF"/>
    <w:rsid w:val="00AF0386"/>
    <w:rsid w:val="00B20A33"/>
    <w:rsid w:val="00B27688"/>
    <w:rsid w:val="00B76038"/>
    <w:rsid w:val="00B8234F"/>
    <w:rsid w:val="00BA4D8E"/>
    <w:rsid w:val="00BB079D"/>
    <w:rsid w:val="00BD5D71"/>
    <w:rsid w:val="00BE2AA1"/>
    <w:rsid w:val="00C04AB7"/>
    <w:rsid w:val="00C505CF"/>
    <w:rsid w:val="00C81B73"/>
    <w:rsid w:val="00CB0284"/>
    <w:rsid w:val="00CB3E63"/>
    <w:rsid w:val="00CC2FF8"/>
    <w:rsid w:val="00CD0568"/>
    <w:rsid w:val="00CD53DA"/>
    <w:rsid w:val="00D170C2"/>
    <w:rsid w:val="00D17997"/>
    <w:rsid w:val="00D21C00"/>
    <w:rsid w:val="00D46C66"/>
    <w:rsid w:val="00D62372"/>
    <w:rsid w:val="00D64E68"/>
    <w:rsid w:val="00E04A74"/>
    <w:rsid w:val="00E1402D"/>
    <w:rsid w:val="00E24FC8"/>
    <w:rsid w:val="00EA1185"/>
    <w:rsid w:val="00ED3594"/>
    <w:rsid w:val="00ED3DBD"/>
    <w:rsid w:val="00EF070F"/>
    <w:rsid w:val="00F12A0E"/>
    <w:rsid w:val="00F84493"/>
    <w:rsid w:val="00F87067"/>
    <w:rsid w:val="00FE77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 w:type="paragraph" w:customStyle="1" w:styleId="gmail-msobodytext">
    <w:name w:val="gmail-msobodytext"/>
    <w:basedOn w:val="Normal"/>
    <w:rsid w:val="00CB3E6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12FD1"/>
    <w:rPr>
      <w:color w:val="0000FF" w:themeColor="hyperlink"/>
      <w:u w:val="single"/>
    </w:rPr>
  </w:style>
  <w:style w:type="character" w:styleId="FollowedHyperlink">
    <w:name w:val="FollowedHyperlink"/>
    <w:basedOn w:val="DefaultParagraphFont"/>
    <w:uiPriority w:val="99"/>
    <w:semiHidden/>
    <w:unhideWhenUsed/>
    <w:rsid w:val="006F2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690649297">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907493845">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B69B-7BDB-4DD7-8DD8-9F50D8FF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24</cp:revision>
  <dcterms:created xsi:type="dcterms:W3CDTF">2022-10-04T00:59:00Z</dcterms:created>
  <dcterms:modified xsi:type="dcterms:W3CDTF">2024-08-02T06:26:00Z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